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D043" w14:textId="05450A74" w:rsidR="00C363E7" w:rsidRDefault="00C363E7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Pneumatiky Vredestein predstavujú pneumatiku Endurion Trailer: vynikajúca životnosť pre prívesy s náročnou prevádzkou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1F35D34A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Spoločnosť Apollo Tyres predstavuje novú poľnohospodársku pneumatiku Vredestein vyvinutú špeciálne pre segmenty prívesov s náročnou prevádzkou. Nová pneumatika Vredestein Endurion Trailer je prvotriedne riešenie, ktoré zvyšuje latku z hľadiska robustnosti, pohodlia a životnosti pneumatík.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51CF36D7" w14:textId="7DA85454" w:rsidR="00A25FDE" w:rsidRDefault="00A25FDE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Endurion Trailer má smerový vzor dezénu s jedinečnými neparalelne zakrivenými blokmi, ktorý poskytuje vynikajúce samočistiace vlastnosti. Okrem toho veľká kontaktná plocha gumy v strede zaisťuje vynikajúci komfort jazdy a výnimočne dlhú životnosť pneumatík. Pridanie ťažkého tela s oceľovým pásom a vystuženým krúžkom zaručuje mimoriadnu robustnosť a vynikajúcu stabilitu pri preprave ťažkých nákladov.</w:t>
      </w:r>
    </w:p>
    <w:p w14:paraId="1577B3EB" w14:textId="77777777" w:rsidR="00A25FDE" w:rsidRP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F52E715" w14:textId="71EEA7DA" w:rsidR="00CA49A5" w:rsidRDefault="00CA49A5" w:rsidP="00BC233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Nová pneumatika Endurion Trailer bude k dispozícii od januára 2023 v týchto obľúbených veľkostiach: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33C56B92" w14:textId="2EDED6DC" w:rsidR="00CA49A5" w:rsidRP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560/60 R 22,5 IMP TL 165D</w:t>
      </w:r>
    </w:p>
    <w:p w14:paraId="311226F7" w14:textId="56825A44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600/55 R 26,5 IMP TL 169D</w:t>
      </w:r>
    </w:p>
    <w:p w14:paraId="7DF163F2" w14:textId="30B3C01C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650/55 R 26,5 IMP TL 173D</w:t>
      </w:r>
    </w:p>
    <w:p w14:paraId="7ADDCFFB" w14:textId="7BA866F3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600/60 R 30,5 IMP TL 173D</w:t>
      </w:r>
    </w:p>
    <w:p w14:paraId="7BE0E617" w14:textId="243F5266" w:rsidR="008A1E10" w:rsidRPr="00BC233B" w:rsidRDefault="008A1E10" w:rsidP="00BC233B">
      <w:pPr>
        <w:rPr>
          <w:rFonts w:ascii="Century Gothic" w:hAnsi="Century Gothic" w:cs="Arial"/>
          <w:sz w:val="20"/>
          <w:szCs w:val="20"/>
        </w:rPr>
      </w:pPr>
    </w:p>
    <w:p w14:paraId="3F6DD52B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D00E42F" w14:textId="77777777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Popisky k fotografiám:</w:t>
      </w:r>
    </w:p>
    <w:p w14:paraId="30E987EE" w14:textId="77777777" w:rsidR="000A7C68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76E0BD" w14:textId="4EE95623" w:rsidR="00A7024E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01</w:t>
      </w:r>
      <w:r>
        <w:rPr>
          <w:rFonts w:ascii="Century Gothic" w:hAnsi="Century Gothic"/>
          <w:sz w:val="20"/>
        </w:rPr>
        <w:t xml:space="preserve"> Záber na produkt Vredestein Endurion Trailer </w:t>
      </w:r>
    </w:p>
    <w:p w14:paraId="689A59C6" w14:textId="0C0AEC32" w:rsidR="00AA1077" w:rsidRDefault="00AA1077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B9300FD" w14:textId="0F49E254" w:rsidR="00BC1628" w:rsidRPr="00BC1628" w:rsidRDefault="00BC1628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02 </w:t>
      </w:r>
      <w:r>
        <w:rPr>
          <w:rFonts w:ascii="Century Gothic" w:hAnsi="Century Gothic"/>
          <w:sz w:val="20"/>
        </w:rPr>
        <w:t>Obrázok pneumatiky</w:t>
      </w:r>
    </w:p>
    <w:p w14:paraId="6AA4BF3C" w14:textId="07672083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A56F48B" w14:textId="55C14A40" w:rsidR="009B5E69" w:rsidRDefault="00253D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  <w:r w:rsidRPr="00253D10"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  <w:t>03</w:t>
      </w:r>
      <w:r>
        <w:rPr>
          <w:rFonts w:ascii="Century Gothic" w:hAnsi="Century Gothic" w:cs="Clother Light"/>
          <w:iCs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</w:rPr>
        <w:t>Obrázok pneumatiky</w:t>
      </w:r>
      <w:r>
        <w:rPr>
          <w:rFonts w:ascii="Century Gothic" w:hAnsi="Century Gothic"/>
          <w:sz w:val="20"/>
        </w:rPr>
        <w:t xml:space="preserve"> II</w:t>
      </w:r>
    </w:p>
    <w:p w14:paraId="5FCA9EFC" w14:textId="77777777" w:rsidR="009B5E69" w:rsidRDefault="009B5E69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F217C75" w14:textId="734A5A34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6737EBF" w14:textId="17D210A0" w:rsidR="00253D10" w:rsidRDefault="00253D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0D4762E" w14:textId="77777777" w:rsidR="00253D10" w:rsidRDefault="00253D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32890FC" w14:textId="77777777" w:rsidR="009B5E69" w:rsidRPr="00A745E4" w:rsidRDefault="009B5E69" w:rsidP="009B5E69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</w:rPr>
      </w:pPr>
      <w:r w:rsidRPr="00A745E4">
        <w:rPr>
          <w:rFonts w:ascii="Century Gothic" w:hAnsi="Century Gothic" w:cs="Calibri"/>
          <w:b/>
          <w:color w:val="5C2D90"/>
          <w:sz w:val="16"/>
          <w:szCs w:val="16"/>
        </w:rPr>
        <w:t>Ďalšie informácie získate od:</w:t>
      </w:r>
    </w:p>
    <w:p w14:paraId="164ED6C3" w14:textId="77777777" w:rsidR="009B5E69" w:rsidRPr="00A745E4" w:rsidRDefault="009B5E69" w:rsidP="009B5E69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A745E4">
        <w:rPr>
          <w:rFonts w:ascii="Century Gothic" w:hAnsi="Century Gothic" w:cs="Calibri"/>
          <w:bCs/>
          <w:sz w:val="16"/>
          <w:szCs w:val="16"/>
        </w:rPr>
        <w:t xml:space="preserve">Robbert Holtkamp |  Marketingová komunikácia OHT Europe </w:t>
      </w:r>
    </w:p>
    <w:p w14:paraId="6991A7B1" w14:textId="77777777" w:rsidR="009B5E69" w:rsidRPr="00A745E4" w:rsidRDefault="009B5E69" w:rsidP="009B5E69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A745E4">
        <w:rPr>
          <w:rFonts w:ascii="Century Gothic" w:hAnsi="Century Gothic" w:cs="Calibri"/>
          <w:bCs/>
          <w:sz w:val="16"/>
          <w:szCs w:val="16"/>
        </w:rPr>
        <w:t>Telefón: +31 53 888 8187</w:t>
      </w:r>
    </w:p>
    <w:p w14:paraId="13DB1BA1" w14:textId="77777777" w:rsidR="009B5E69" w:rsidRPr="00A745E4" w:rsidRDefault="009B5E69" w:rsidP="009B5E69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A745E4">
        <w:rPr>
          <w:rFonts w:ascii="Century Gothic" w:hAnsi="Century Gothic" w:cs="Calibri"/>
          <w:bCs/>
          <w:sz w:val="16"/>
          <w:szCs w:val="16"/>
        </w:rPr>
        <w:t>Mob.: +31 6 1507 6475</w:t>
      </w:r>
    </w:p>
    <w:p w14:paraId="57BF994C" w14:textId="77777777" w:rsidR="009B5E69" w:rsidRPr="00A745E4" w:rsidRDefault="009B5E69" w:rsidP="009B5E69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A745E4">
        <w:rPr>
          <w:rFonts w:ascii="Century Gothic" w:hAnsi="Century Gothic" w:cs="Calibri"/>
          <w:bCs/>
          <w:sz w:val="16"/>
          <w:szCs w:val="16"/>
        </w:rPr>
        <w:t>E-mail: robbert.holtkamp@apollotyres.com</w:t>
      </w:r>
    </w:p>
    <w:p w14:paraId="6C68E015" w14:textId="77777777" w:rsidR="009B5E69" w:rsidRPr="00A745E4" w:rsidRDefault="009B5E69" w:rsidP="009B5E69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p w14:paraId="005CF846" w14:textId="77777777" w:rsidR="009B5E69" w:rsidRPr="00A745E4" w:rsidRDefault="009B5E69" w:rsidP="009B5E69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p w14:paraId="09AD34C1" w14:textId="77777777" w:rsidR="009B5E69" w:rsidRPr="00A745E4" w:rsidRDefault="009B5E69" w:rsidP="009B5E69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 w:rsidRPr="00A745E4">
        <w:rPr>
          <w:rFonts w:ascii="Century Gothic" w:hAnsi="Century Gothic"/>
          <w:b/>
          <w:color w:val="5C2D90"/>
          <w:sz w:val="16"/>
        </w:rPr>
        <w:t>Informácie o spoločnosti Apollo Tyres Ltd</w:t>
      </w:r>
    </w:p>
    <w:p w14:paraId="54CD80BE" w14:textId="77777777" w:rsidR="009B5E69" w:rsidRPr="00A745E4" w:rsidRDefault="009B5E69" w:rsidP="009B5E69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 w:rsidRPr="00A745E4">
        <w:rPr>
          <w:rFonts w:ascii="Century Gothic" w:hAnsi="Century Gothic"/>
          <w:sz w:val="16"/>
        </w:rPr>
        <w:t>Spoločnosť Apollo Tyres Ltd je medzinárodný výrobca pneumatík a popredná značka pneumatík v Indii. Spoločnosť má viacero výrobných závodov v Indii a jednu prevádzku v Holandsku a Maďarsku. Spoločnosť predáva svoje produkty pod dvoma globálnymi značkami – Apollo a Vredestein – a jej produkty sú k dispozícii vo vyše 100 krajinách prostredníctvom rozsiahlej siete značkových, exkluzívnych a multiproduktových predajní.</w:t>
      </w:r>
    </w:p>
    <w:p w14:paraId="6BA3807E" w14:textId="77777777" w:rsidR="001A071F" w:rsidRPr="00B10287" w:rsidRDefault="001A071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EBCF6D8" w14:textId="77777777" w:rsidR="00C363E7" w:rsidRPr="001C64AF" w:rsidRDefault="00C363E7" w:rsidP="00C363E7">
      <w:pPr>
        <w:autoSpaceDE w:val="0"/>
        <w:autoSpaceDN w:val="0"/>
        <w:rPr>
          <w:rFonts w:ascii="Arial" w:hAnsi="Arial" w:cs="Arial"/>
        </w:rPr>
      </w:pPr>
    </w:p>
    <w:p w14:paraId="04C27435" w14:textId="3C956DC1" w:rsidR="006377F4" w:rsidRDefault="006377F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BA06911" w14:textId="63EB96DA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00715B1" w14:textId="0AD801BE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1BC792B8" w14:textId="77777777" w:rsidR="002B4DCB" w:rsidRPr="004864ED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sectPr w:rsidR="002B4DCB" w:rsidRPr="004864ED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C4F6" w14:textId="77777777" w:rsidR="00F436E9" w:rsidRDefault="00F436E9" w:rsidP="005C5C2E">
      <w:r>
        <w:separator/>
      </w:r>
    </w:p>
  </w:endnote>
  <w:endnote w:type="continuationSeparator" w:id="0">
    <w:p w14:paraId="3149167D" w14:textId="77777777" w:rsidR="00F436E9" w:rsidRDefault="00F436E9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5299" w14:textId="77777777" w:rsidR="00F436E9" w:rsidRDefault="00F436E9" w:rsidP="005C5C2E">
      <w:r>
        <w:separator/>
      </w:r>
    </w:p>
  </w:footnote>
  <w:footnote w:type="continuationSeparator" w:id="0">
    <w:p w14:paraId="6EB4A39D" w14:textId="77777777" w:rsidR="00F436E9" w:rsidRDefault="00F436E9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Mediálna správa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311EE"/>
    <w:rsid w:val="00145A1B"/>
    <w:rsid w:val="0015421E"/>
    <w:rsid w:val="00165FCA"/>
    <w:rsid w:val="0016610F"/>
    <w:rsid w:val="0017672F"/>
    <w:rsid w:val="0019303E"/>
    <w:rsid w:val="00193129"/>
    <w:rsid w:val="001936DA"/>
    <w:rsid w:val="0019759D"/>
    <w:rsid w:val="001A071F"/>
    <w:rsid w:val="001A6D62"/>
    <w:rsid w:val="001A76BC"/>
    <w:rsid w:val="001B1360"/>
    <w:rsid w:val="001C17E7"/>
    <w:rsid w:val="001C5D63"/>
    <w:rsid w:val="001C64AF"/>
    <w:rsid w:val="001C655A"/>
    <w:rsid w:val="001D1267"/>
    <w:rsid w:val="001D2849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3D10"/>
    <w:rsid w:val="0025469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420247"/>
    <w:rsid w:val="00440B1A"/>
    <w:rsid w:val="004555F1"/>
    <w:rsid w:val="00461667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3B51"/>
    <w:rsid w:val="004D61E7"/>
    <w:rsid w:val="004D6311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1445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5EED"/>
    <w:rsid w:val="00615F63"/>
    <w:rsid w:val="006303FB"/>
    <w:rsid w:val="00631A66"/>
    <w:rsid w:val="006353F1"/>
    <w:rsid w:val="006377F4"/>
    <w:rsid w:val="0064300F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3381"/>
    <w:rsid w:val="006F6029"/>
    <w:rsid w:val="00700F52"/>
    <w:rsid w:val="007105AC"/>
    <w:rsid w:val="0072637F"/>
    <w:rsid w:val="00731476"/>
    <w:rsid w:val="00751D88"/>
    <w:rsid w:val="007722F5"/>
    <w:rsid w:val="00774932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46E1B"/>
    <w:rsid w:val="008507F8"/>
    <w:rsid w:val="008774B3"/>
    <w:rsid w:val="0088088F"/>
    <w:rsid w:val="008823AC"/>
    <w:rsid w:val="00885A08"/>
    <w:rsid w:val="008908C3"/>
    <w:rsid w:val="008A1E10"/>
    <w:rsid w:val="008A33D3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63D1E"/>
    <w:rsid w:val="009740C8"/>
    <w:rsid w:val="009A2D97"/>
    <w:rsid w:val="009B0F2E"/>
    <w:rsid w:val="009B3A74"/>
    <w:rsid w:val="009B46E8"/>
    <w:rsid w:val="009B5E69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7024E"/>
    <w:rsid w:val="00A81461"/>
    <w:rsid w:val="00A83DB4"/>
    <w:rsid w:val="00AA1077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B3E5F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00E0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436E9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sk-S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sk-SK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sk-SK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sk-SK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sk-SK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Lijstalinea">
    <w:name w:val="List Paragraph"/>
    <w:basedOn w:val="Standaard"/>
    <w:uiPriority w:val="34"/>
    <w:qFormat/>
    <w:rsid w:val="00CA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8F2D54-32B4-42FD-B583-E7B21957B8BE}"/>
</file>

<file path=customXml/itemProps2.xml><?xml version="1.0" encoding="utf-8"?>
<ds:datastoreItem xmlns:ds="http://schemas.openxmlformats.org/officeDocument/2006/customXml" ds:itemID="{9358974E-6AEF-4A48-95F2-0894028FE2C3}"/>
</file>

<file path=customXml/itemProps3.xml><?xml version="1.0" encoding="utf-8"?>
<ds:datastoreItem xmlns:ds="http://schemas.openxmlformats.org/officeDocument/2006/customXml" ds:itemID="{C136CECF-6AEA-4C03-9ECB-965A893C7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3</cp:revision>
  <cp:lastPrinted>2021-10-12T09:24:00Z</cp:lastPrinted>
  <dcterms:created xsi:type="dcterms:W3CDTF">2022-09-13T14:49:00Z</dcterms:created>
  <dcterms:modified xsi:type="dcterms:W3CDTF">2022-09-13T14:55:00Z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