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157B" w14:textId="77777777" w:rsidR="00C658FD" w:rsidRDefault="00C658FD" w:rsidP="00C658FD">
      <w:pPr>
        <w:rPr>
          <w:rFonts w:ascii="Century Gothic" w:hAnsi="Century Gothic" w:cs="Clother Black"/>
          <w:b/>
          <w:bCs/>
          <w:sz w:val="32"/>
          <w:szCs w:val="32"/>
        </w:rPr>
      </w:pPr>
      <w:bookmarkStart w:id="0" w:name="_Hlk75431152"/>
      <w:r>
        <w:rPr>
          <w:rFonts w:ascii="Century Gothic" w:hAnsi="Century Gothic"/>
          <w:b/>
          <w:sz w:val="32"/>
        </w:rPr>
        <w:t>A Vredestein Ultrac nyári gumiabroncsait választotta a BMW Csoport vadonatúj kompakt SUV-jához, az X1 modellhez</w:t>
      </w:r>
    </w:p>
    <w:p w14:paraId="0C9CC4BC" w14:textId="450589B3" w:rsidR="00933CD0" w:rsidRDefault="00B710B7">
      <w:pPr>
        <w:rPr>
          <w:rFonts w:ascii="Century Gothic" w:hAnsi="Century Gothic" w:cs="Clother Black"/>
          <w:b/>
          <w:bCs/>
          <w:sz w:val="32"/>
          <w:szCs w:val="32"/>
        </w:rPr>
      </w:pPr>
      <w:r>
        <w:rPr>
          <w:rFonts w:ascii="Century Gothic" w:hAnsi="Century Gothic"/>
          <w:b/>
          <w:sz w:val="32"/>
        </w:rPr>
        <w:t>Opony letnie Vredestein Ultrac wybrane przez BMW Group do zupełnie nowego, kompaktowego SUV</w:t>
      </w:r>
      <w:r w:rsidR="00953441">
        <w:rPr>
          <w:rFonts w:ascii="Century Gothic" w:hAnsi="Century Gothic"/>
          <w:b/>
          <w:sz w:val="32"/>
        </w:rPr>
        <w:t>-a</w:t>
      </w:r>
      <w:r>
        <w:rPr>
          <w:rFonts w:ascii="Century Gothic" w:hAnsi="Century Gothic"/>
          <w:b/>
          <w:sz w:val="32"/>
        </w:rPr>
        <w:t xml:space="preserve"> </w:t>
      </w:r>
      <w:r w:rsidR="00590004">
        <w:rPr>
          <w:rFonts w:ascii="Century Gothic" w:hAnsi="Century Gothic"/>
          <w:b/>
          <w:sz w:val="32"/>
        </w:rPr>
        <w:t xml:space="preserve">BMW </w:t>
      </w:r>
      <w:r>
        <w:rPr>
          <w:rFonts w:ascii="Century Gothic" w:hAnsi="Century Gothic"/>
          <w:b/>
          <w:sz w:val="32"/>
        </w:rPr>
        <w:t>X1</w:t>
      </w:r>
    </w:p>
    <w:p w14:paraId="4D12EA08" w14:textId="77777777" w:rsidR="00B710B7" w:rsidRPr="005C634E" w:rsidRDefault="00B710B7">
      <w:pPr>
        <w:rPr>
          <w:rFonts w:ascii="Century Gothic" w:hAnsi="Century Gothic" w:cs="Clother Light"/>
          <w:sz w:val="20"/>
          <w:szCs w:val="20"/>
        </w:rPr>
      </w:pPr>
    </w:p>
    <w:p w14:paraId="6F4236D2" w14:textId="77777777" w:rsidR="0074065C" w:rsidRDefault="0074065C" w:rsidP="00F210EA">
      <w:pPr>
        <w:rPr>
          <w:rFonts w:ascii="Century Gothic" w:hAnsi="Century Gothic"/>
          <w:b/>
          <w:color w:val="FF0000"/>
          <w:sz w:val="20"/>
        </w:rPr>
      </w:pPr>
    </w:p>
    <w:p w14:paraId="1E3EB8E7" w14:textId="22245BBC" w:rsidR="009D3C25" w:rsidRPr="009D5439" w:rsidRDefault="0074065C" w:rsidP="00F210EA">
      <w:pPr>
        <w:rPr>
          <w:rFonts w:ascii="Century Gothic" w:hAnsi="Century Gothic" w:cs="Clother Light"/>
          <w:sz w:val="20"/>
          <w:szCs w:val="20"/>
        </w:rPr>
      </w:pPr>
      <w:r w:rsidRPr="0074065C">
        <w:rPr>
          <w:rFonts w:ascii="Century Gothic" w:hAnsi="Century Gothic"/>
          <w:b/>
          <w:sz w:val="20"/>
        </w:rPr>
        <w:t>27 lutego</w:t>
      </w:r>
      <w:r w:rsidR="00797B11" w:rsidRPr="0074065C">
        <w:rPr>
          <w:rFonts w:ascii="Century Gothic" w:hAnsi="Century Gothic"/>
          <w:b/>
          <w:sz w:val="20"/>
        </w:rPr>
        <w:t xml:space="preserve"> </w:t>
      </w:r>
      <w:r w:rsidR="00797B11">
        <w:rPr>
          <w:rFonts w:ascii="Century Gothic" w:hAnsi="Century Gothic"/>
          <w:b/>
          <w:sz w:val="20"/>
        </w:rPr>
        <w:t>2023 r.</w:t>
      </w:r>
      <w:r w:rsidR="00797B11">
        <w:rPr>
          <w:rFonts w:ascii="Century Gothic" w:hAnsi="Century Gothic"/>
          <w:sz w:val="20"/>
        </w:rPr>
        <w:t xml:space="preserve">: Firma BWM Group wybrała letnią oponę Vredestein Ultrac firmy Apollo Tyres jako oryginalne wyposażenie (OE) nowego pojazdu sportowo-użytkowego BMW X1. </w:t>
      </w:r>
    </w:p>
    <w:p w14:paraId="5A5CABD7" w14:textId="77777777" w:rsidR="009D3C25" w:rsidRDefault="009D3C25" w:rsidP="00F210EA">
      <w:pPr>
        <w:rPr>
          <w:rFonts w:ascii="Century Gothic" w:hAnsi="Century Gothic" w:cs="Clother Light"/>
          <w:sz w:val="20"/>
          <w:szCs w:val="20"/>
        </w:rPr>
      </w:pPr>
    </w:p>
    <w:p w14:paraId="4FF75526" w14:textId="7FAFBFD9" w:rsidR="009D3C25" w:rsidRDefault="009D3C25" w:rsidP="00F210EA">
      <w:pPr>
        <w:rPr>
          <w:rFonts w:ascii="Century Gothic" w:hAnsi="Century Gothic" w:cs="Clother Light"/>
          <w:sz w:val="20"/>
          <w:szCs w:val="20"/>
        </w:rPr>
      </w:pPr>
      <w:r>
        <w:rPr>
          <w:rFonts w:ascii="Century Gothic" w:hAnsi="Century Gothic"/>
          <w:sz w:val="20"/>
        </w:rPr>
        <w:t xml:space="preserve">Opony Vredestein Ultrac wybrane przez BMW Group będą produkowane w zakładzie </w:t>
      </w:r>
      <w:r w:rsidR="0074065C">
        <w:rPr>
          <w:rFonts w:ascii="Century Gothic" w:hAnsi="Century Gothic"/>
          <w:sz w:val="20"/>
        </w:rPr>
        <w:br/>
      </w:r>
      <w:r>
        <w:rPr>
          <w:rFonts w:ascii="Century Gothic" w:hAnsi="Century Gothic"/>
          <w:sz w:val="20"/>
        </w:rPr>
        <w:t xml:space="preserve">w Gyöngyöshalász na Węgrzech w rozmiarze 205/65 R17 100Y XL. Opony mają być oznaczone symbolem gwiazdki na ścianie bocznej wskazującym, że jest to wersja wykonana na specjalne zamówienie producenta samochodów. Opony zostaną dostarczone bezpośrednio do niemieckiego zakładu produkcyjnego BMW w Ratyzbonie. </w:t>
      </w:r>
    </w:p>
    <w:p w14:paraId="009EDA4C" w14:textId="77777777" w:rsidR="009D3C25" w:rsidRDefault="009D3C25" w:rsidP="00F210EA">
      <w:pPr>
        <w:rPr>
          <w:rFonts w:ascii="Century Gothic" w:hAnsi="Century Gothic" w:cs="Clother Light"/>
          <w:sz w:val="20"/>
          <w:szCs w:val="20"/>
        </w:rPr>
      </w:pPr>
    </w:p>
    <w:p w14:paraId="1F1992A7" w14:textId="61BC2E2B" w:rsidR="00AB6528" w:rsidRDefault="009D3C25" w:rsidP="00F210EA">
      <w:pPr>
        <w:rPr>
          <w:rFonts w:ascii="Century Gothic" w:hAnsi="Century Gothic" w:cs="Clother Light"/>
          <w:sz w:val="20"/>
          <w:szCs w:val="20"/>
        </w:rPr>
      </w:pPr>
      <w:r>
        <w:rPr>
          <w:rFonts w:ascii="Century Gothic" w:hAnsi="Century Gothic"/>
          <w:sz w:val="20"/>
        </w:rPr>
        <w:t xml:space="preserve">Nowy kontrakt na dostawę oryginalnego wyposażenia do modelu X1 stanowi naturalną kontynuację wcześniejszej umowy pomiędzy dwiema firmami, kiedy to grupa BMW wybrała opony Vredestein Ultrac firmy Apollo Tyres jako standardowe wyposażenie najnowszego BMW Active Tourer serii 2. </w:t>
      </w:r>
    </w:p>
    <w:p w14:paraId="2D6DB1F7" w14:textId="77777777" w:rsidR="00AB6528" w:rsidRDefault="00AB6528" w:rsidP="00F210EA">
      <w:pPr>
        <w:rPr>
          <w:rFonts w:ascii="Century Gothic" w:hAnsi="Century Gothic" w:cs="Clother Light"/>
          <w:sz w:val="20"/>
          <w:szCs w:val="20"/>
        </w:rPr>
      </w:pPr>
    </w:p>
    <w:p w14:paraId="0E61AA5F" w14:textId="10EF46B0" w:rsidR="009F0F29" w:rsidRDefault="008B3F35" w:rsidP="00B710B7">
      <w:pPr>
        <w:rPr>
          <w:rFonts w:ascii="Century Gothic" w:hAnsi="Century Gothic" w:cs="Clother Light"/>
          <w:sz w:val="20"/>
          <w:szCs w:val="20"/>
        </w:rPr>
      </w:pPr>
      <w:r>
        <w:rPr>
          <w:rFonts w:ascii="Century Gothic" w:hAnsi="Century Gothic"/>
          <w:sz w:val="20"/>
        </w:rPr>
        <w:t xml:space="preserve">Wykonaną na zamówienie wersję nagradzanego modelu Ultrac opracowała firma Apollo Tyres we współpracy z BMW Group. Oponę stworzono z myślą o wzmacnianiu niezawodnej </w:t>
      </w:r>
      <w:r w:rsidR="00953441">
        <w:rPr>
          <w:rFonts w:ascii="Century Gothic" w:hAnsi="Century Gothic"/>
          <w:sz w:val="20"/>
        </w:rPr>
        <w:br/>
      </w:r>
      <w:r>
        <w:rPr>
          <w:rFonts w:ascii="Century Gothic" w:hAnsi="Century Gothic"/>
          <w:sz w:val="20"/>
        </w:rPr>
        <w:t xml:space="preserve">i imponującej przyczepności X1, a jednocześnie maksymalnym ograniczeniu zużycia paliwa dzięki niskiemu oporowi toczenia. </w:t>
      </w:r>
    </w:p>
    <w:p w14:paraId="4687B259" w14:textId="77777777" w:rsidR="00B710B7" w:rsidRDefault="00B710B7" w:rsidP="00B710B7">
      <w:pPr>
        <w:rPr>
          <w:rFonts w:ascii="Century Gothic" w:hAnsi="Century Gothic" w:cs="Clother Light"/>
          <w:sz w:val="20"/>
          <w:szCs w:val="20"/>
        </w:rPr>
      </w:pPr>
    </w:p>
    <w:p w14:paraId="089A143D" w14:textId="4E99E9E7" w:rsidR="00B710B7" w:rsidRPr="00B710B7" w:rsidRDefault="009D5439" w:rsidP="009D5439">
      <w:pPr>
        <w:rPr>
          <w:rFonts w:ascii="Century Gothic" w:hAnsi="Century Gothic" w:cs="Clother Light"/>
          <w:sz w:val="20"/>
          <w:szCs w:val="20"/>
        </w:rPr>
      </w:pPr>
      <w:r>
        <w:rPr>
          <w:rFonts w:ascii="Century Gothic" w:hAnsi="Century Gothic"/>
          <w:sz w:val="20"/>
        </w:rPr>
        <w:t xml:space="preserve">Firmy Apollo Tyres i BMW Group wprowadzą opony Ultrac na rynek części zamiennych oraz do salonów dealerów BMW, aby zapewnić długoterminowe wsparcie dla nabywców </w:t>
      </w:r>
      <w:r w:rsidR="00953441">
        <w:rPr>
          <w:rFonts w:ascii="Century Gothic" w:hAnsi="Century Gothic"/>
          <w:sz w:val="20"/>
        </w:rPr>
        <w:br/>
      </w:r>
      <w:r>
        <w:rPr>
          <w:rFonts w:ascii="Century Gothic" w:hAnsi="Century Gothic"/>
          <w:sz w:val="20"/>
        </w:rPr>
        <w:t>BMW X1.</w:t>
      </w:r>
    </w:p>
    <w:p w14:paraId="1A072F7F" w14:textId="77777777" w:rsidR="00B710B7" w:rsidRPr="00B710B7" w:rsidRDefault="00B710B7" w:rsidP="00B710B7">
      <w:pPr>
        <w:rPr>
          <w:rFonts w:ascii="Century Gothic" w:hAnsi="Century Gothic" w:cs="Clother Light"/>
          <w:sz w:val="20"/>
          <w:szCs w:val="20"/>
        </w:rPr>
      </w:pPr>
    </w:p>
    <w:p w14:paraId="5D6F5471" w14:textId="0829F1E0" w:rsidR="009D5439" w:rsidRDefault="00F26056" w:rsidP="00B710B7">
      <w:pPr>
        <w:rPr>
          <w:rFonts w:ascii="Century Gothic" w:hAnsi="Century Gothic" w:cs="Clother Light"/>
          <w:sz w:val="20"/>
          <w:szCs w:val="20"/>
        </w:rPr>
      </w:pPr>
      <w:r>
        <w:rPr>
          <w:rFonts w:ascii="Century Gothic" w:hAnsi="Century Gothic"/>
          <w:sz w:val="20"/>
        </w:rPr>
        <w:t xml:space="preserve">„Jakość produktu, współpraca techniczna i zagwarantowanie stałego zaopatrzenia mają kluczowe znaczenie dla tego typu umowy na OE” — komentuje Benoit Rivallant, prezes </w:t>
      </w:r>
      <w:r w:rsidR="00953441">
        <w:rPr>
          <w:rFonts w:ascii="Century Gothic" w:hAnsi="Century Gothic"/>
          <w:sz w:val="20"/>
        </w:rPr>
        <w:br/>
      </w:r>
      <w:r>
        <w:rPr>
          <w:rFonts w:ascii="Century Gothic" w:hAnsi="Century Gothic"/>
          <w:sz w:val="20"/>
        </w:rPr>
        <w:t xml:space="preserve">i dyrektor generalny firmy Apollo Tyres Europe. „Nasz wykwalifikowany europejski zespół badawczo-rozwojowy wspiera nas w negocjowaniu coraz większej liczby nowych umów na OE, prezentując potencjał dalszego doskonalenia produktów premium marki Vredestein pod kątem konkretnych zastosowań. </w:t>
      </w:r>
      <w:r w:rsidR="28F4CF1B">
        <w:rPr>
          <w:rFonts w:ascii="Century Gothic" w:hAnsi="Century Gothic"/>
          <w:sz w:val="20"/>
        </w:rPr>
        <w:t>Jednym z powodów naszej dumy z podpisania umowy na OE z grupą BMW jest fakt, że to</w:t>
      </w:r>
      <w:r w:rsidR="00953441">
        <w:rPr>
          <w:rFonts w:ascii="Century Gothic" w:hAnsi="Century Gothic"/>
          <w:sz w:val="20"/>
        </w:rPr>
        <w:t xml:space="preserve"> </w:t>
      </w:r>
      <w:r w:rsidR="28F4CF1B">
        <w:rPr>
          <w:rFonts w:ascii="Century Gothic" w:hAnsi="Century Gothic"/>
          <w:sz w:val="20"/>
        </w:rPr>
        <w:t>podkreśla, jak bardzo doceniają produkty Vredestein ci, którzy cenią sobie satysfakcjonującą dynamikę jazdy oraz wysoką wydajność”.</w:t>
      </w:r>
    </w:p>
    <w:p w14:paraId="1A5CD5A8" w14:textId="77777777" w:rsidR="009D5439" w:rsidRDefault="009D5439" w:rsidP="00B710B7">
      <w:pPr>
        <w:rPr>
          <w:rFonts w:ascii="Century Gothic" w:hAnsi="Century Gothic" w:cs="Clother Light"/>
          <w:sz w:val="20"/>
          <w:szCs w:val="20"/>
        </w:rPr>
      </w:pPr>
    </w:p>
    <w:p w14:paraId="6CAECC1B" w14:textId="63455F49" w:rsidR="00284D43" w:rsidRPr="00B4258A" w:rsidRDefault="00FF453B" w:rsidP="00B710B7">
      <w:pPr>
        <w:rPr>
          <w:rFonts w:ascii="Century Gothic" w:hAnsi="Century Gothic" w:cs="Clother Light"/>
          <w:b/>
          <w:bCs/>
          <w:sz w:val="20"/>
          <w:szCs w:val="20"/>
        </w:rPr>
      </w:pPr>
      <w:r>
        <w:rPr>
          <w:rFonts w:ascii="Century Gothic" w:hAnsi="Century Gothic"/>
          <w:b/>
          <w:sz w:val="20"/>
        </w:rPr>
        <w:t>Nagradzane osiągi modelu Ultrac</w:t>
      </w:r>
    </w:p>
    <w:p w14:paraId="51111A4D" w14:textId="09EF12DA" w:rsidR="00515234" w:rsidRPr="00515234" w:rsidRDefault="00EF57D8" w:rsidP="00515234">
      <w:pPr>
        <w:rPr>
          <w:rFonts w:ascii="Century Gothic" w:hAnsi="Century Gothic" w:cs="Clother Light"/>
          <w:sz w:val="20"/>
          <w:szCs w:val="20"/>
        </w:rPr>
      </w:pPr>
      <w:r>
        <w:rPr>
          <w:rFonts w:ascii="Century Gothic" w:hAnsi="Century Gothic"/>
          <w:sz w:val="20"/>
        </w:rPr>
        <w:t>Opony Ultrac z najnowszej serii pozwalają uzyskać o 15% lepszą przyczepność na suchych</w:t>
      </w:r>
      <w:r w:rsidR="00953441">
        <w:rPr>
          <w:rFonts w:ascii="Century Gothic" w:hAnsi="Century Gothic"/>
          <w:sz w:val="20"/>
        </w:rPr>
        <w:br/>
      </w:r>
      <w:r>
        <w:rPr>
          <w:rFonts w:ascii="Century Gothic" w:hAnsi="Century Gothic"/>
          <w:sz w:val="20"/>
        </w:rPr>
        <w:t xml:space="preserve">i mokrych nawierzchniach względem uznanego w branży poprzedniego modelu. Jest to wynikiem wzmocnionego żłobienia z bardziej kwadratową powierzchnią styku oraz sztywniejszej rzeźby bieżnika i jego środkowej części z parabolicznymi rowkami bocznymi. Połączenie tych rozwiązań zapewnia lepszą reakcję i precyzję układu kierowniczego, zwiększając bezpieczeństwo i dynamikę jazdy. Dodatkowo zmniejszony o 5% opór toczenia opony przekłada się na niższe zużycie paliwa oraz ograniczoną emisję CO2. </w:t>
      </w:r>
    </w:p>
    <w:p w14:paraId="30709C8E" w14:textId="77777777" w:rsidR="00515234" w:rsidRPr="00515234" w:rsidRDefault="00515234" w:rsidP="00515234">
      <w:pPr>
        <w:rPr>
          <w:rFonts w:ascii="Century Gothic" w:hAnsi="Century Gothic" w:cs="Clother Light"/>
          <w:sz w:val="20"/>
          <w:szCs w:val="20"/>
        </w:rPr>
      </w:pPr>
    </w:p>
    <w:p w14:paraId="3DEE6EA3" w14:textId="33B2E394" w:rsidR="00B809F0" w:rsidRPr="00B809F0" w:rsidRDefault="001F4AAA" w:rsidP="00B809F0">
      <w:pPr>
        <w:rPr>
          <w:rFonts w:ascii="Century Gothic" w:hAnsi="Century Gothic" w:cs="Clother Light"/>
          <w:sz w:val="20"/>
          <w:szCs w:val="20"/>
        </w:rPr>
      </w:pPr>
      <w:r>
        <w:rPr>
          <w:rFonts w:ascii="Century Gothic" w:hAnsi="Century Gothic"/>
          <w:sz w:val="20"/>
        </w:rPr>
        <w:t xml:space="preserve">W porównaniu z poprzednim modelem opony Ultrac mają również o 50% większą zawartość wyjątkowych, zwiększających przyczepność mieszanek krzemionki i żywicy, co pozwala </w:t>
      </w:r>
      <w:r>
        <w:rPr>
          <w:rFonts w:ascii="Century Gothic" w:hAnsi="Century Gothic"/>
          <w:sz w:val="20"/>
        </w:rPr>
        <w:lastRenderedPageBreak/>
        <w:t xml:space="preserve">uzyskać o 10% lepszą skuteczność hamowania na suchych i mokrych nawierzchniach. Udoskonalono również amortyzację wstrząsów i zmniejszanie poziomu hałasu, wprowadzając obniżoną wysokość w punkcie szczytowym, zoptymalizowaną konstrukcję ścian bocznych </w:t>
      </w:r>
      <w:r w:rsidR="00953441">
        <w:rPr>
          <w:rFonts w:ascii="Century Gothic" w:hAnsi="Century Gothic"/>
          <w:sz w:val="20"/>
        </w:rPr>
        <w:br/>
      </w:r>
      <w:r>
        <w:rPr>
          <w:rFonts w:ascii="Century Gothic" w:hAnsi="Century Gothic"/>
          <w:sz w:val="20"/>
        </w:rPr>
        <w:t>i zwiększoną strefę elastyczną. Ponadto zoptymalizowano rozłożenie bieżnika dla różnych średnic opony, aby zwiększyć komfort akustyczny.</w:t>
      </w:r>
    </w:p>
    <w:p w14:paraId="5698FC79" w14:textId="77777777" w:rsidR="00515234" w:rsidRPr="00B710B7" w:rsidRDefault="00515234" w:rsidP="00515234">
      <w:pPr>
        <w:rPr>
          <w:rFonts w:ascii="Century Gothic" w:hAnsi="Century Gothic" w:cs="Clother Light"/>
          <w:sz w:val="20"/>
          <w:szCs w:val="20"/>
        </w:rPr>
      </w:pPr>
    </w:p>
    <w:p w14:paraId="1F0E54C7" w14:textId="445BFBFD" w:rsidR="00BB37AA" w:rsidRPr="00953441" w:rsidRDefault="00B710B7" w:rsidP="00B710B7">
      <w:pPr>
        <w:rPr>
          <w:rFonts w:ascii="Century Gothic" w:hAnsi="Century Gothic" w:cs="Clother Light"/>
          <w:b/>
          <w:sz w:val="16"/>
          <w:szCs w:val="16"/>
        </w:rPr>
      </w:pPr>
      <w:r>
        <w:rPr>
          <w:rFonts w:ascii="Century Gothic" w:hAnsi="Century Gothic"/>
          <w:sz w:val="20"/>
        </w:rPr>
        <w:t xml:space="preserve">Więcej informacji można znaleźć na stronie </w:t>
      </w:r>
      <w:r w:rsidR="00953441" w:rsidRPr="00953441">
        <w:rPr>
          <w:rFonts w:ascii="Century Gothic" w:hAnsi="Century Gothic"/>
          <w:b/>
          <w:sz w:val="20"/>
        </w:rPr>
        <w:t>Vredestein.pl</w:t>
      </w:r>
    </w:p>
    <w:p w14:paraId="37E4D1B8" w14:textId="77777777" w:rsidR="00E772A1" w:rsidRPr="0074065C" w:rsidRDefault="00E772A1" w:rsidP="005C5C2E">
      <w:pPr>
        <w:pStyle w:val="ox-e23b717313-msonormal"/>
        <w:shd w:val="clear" w:color="auto" w:fill="FFFFFF"/>
        <w:spacing w:before="0" w:beforeAutospacing="0" w:after="0" w:afterAutospacing="0"/>
        <w:rPr>
          <w:rFonts w:ascii="Century Gothic" w:hAnsi="Century Gothic" w:cs="Clother Light"/>
          <w:b/>
          <w:bCs/>
          <w:i/>
          <w:sz w:val="20"/>
          <w:szCs w:val="20"/>
        </w:rPr>
      </w:pPr>
    </w:p>
    <w:p w14:paraId="1524DCFA" w14:textId="6D95D4E8" w:rsidR="008823AC"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6FFBAE78" w:rsidR="005C5C2E" w:rsidRPr="00953441" w:rsidRDefault="00953441" w:rsidP="005C5C2E">
      <w:pPr>
        <w:rPr>
          <w:rFonts w:ascii="Century Gothic" w:eastAsia="Times New Roman" w:hAnsi="Century Gothic" w:cs="Clother Light"/>
          <w:bCs/>
          <w:color w:val="000000"/>
        </w:rPr>
      </w:pPr>
      <w:r>
        <w:rPr>
          <w:rFonts w:ascii="Century Gothic" w:hAnsi="Century Gothic"/>
          <w:b/>
          <w:color w:val="5C2D90"/>
          <w:sz w:val="18"/>
        </w:rPr>
        <w:t>Kontakt prasowy</w:t>
      </w:r>
      <w:r w:rsidR="005C5C2E" w:rsidRPr="00953441">
        <w:rPr>
          <w:rFonts w:ascii="Century Gothic" w:hAnsi="Century Gothic"/>
          <w:b/>
          <w:color w:val="5C2D90"/>
          <w:sz w:val="18"/>
        </w:rPr>
        <w:t>:</w:t>
      </w:r>
    </w:p>
    <w:p w14:paraId="7BDF4B70" w14:textId="70EB4568" w:rsidR="009A21B9" w:rsidRPr="00953441" w:rsidRDefault="00953441" w:rsidP="005C5C2E">
      <w:pPr>
        <w:widowControl w:val="0"/>
        <w:autoSpaceDE w:val="0"/>
        <w:autoSpaceDN w:val="0"/>
        <w:adjustRightInd w:val="0"/>
        <w:spacing w:line="288" w:lineRule="auto"/>
        <w:textAlignment w:val="center"/>
        <w:rPr>
          <w:rFonts w:ascii="Century Gothic" w:hAnsi="Century Gothic" w:cs="Clother Light"/>
          <w:b/>
          <w:bCs/>
          <w:sz w:val="16"/>
          <w:szCs w:val="16"/>
          <w:lang w:val="en-US"/>
        </w:rPr>
      </w:pPr>
      <w:r w:rsidRPr="00953441">
        <w:rPr>
          <w:rFonts w:ascii="Century Gothic" w:hAnsi="Century Gothic"/>
          <w:b/>
          <w:sz w:val="16"/>
          <w:lang w:val="en-US"/>
        </w:rPr>
        <w:t>CONSTANSPR, e-mail: biuro@constanspr.com</w:t>
      </w:r>
    </w:p>
    <w:p w14:paraId="107DDCC1" w14:textId="77777777" w:rsidR="009A21B9" w:rsidRPr="00953441" w:rsidRDefault="009A21B9" w:rsidP="005C5C2E">
      <w:pPr>
        <w:widowControl w:val="0"/>
        <w:autoSpaceDE w:val="0"/>
        <w:autoSpaceDN w:val="0"/>
        <w:adjustRightInd w:val="0"/>
        <w:spacing w:line="288" w:lineRule="auto"/>
        <w:textAlignment w:val="center"/>
        <w:rPr>
          <w:rFonts w:ascii="Century Gothic" w:hAnsi="Century Gothic" w:cs="Clother Light"/>
          <w:color w:val="000000"/>
          <w:sz w:val="16"/>
          <w:szCs w:val="16"/>
          <w:lang w:val="en-US"/>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Apollo Tyres Ltd — informacje</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to międzynarodowy producent opon i wiodąca marka opon na rynku indyjskim. Firma ma wiele zakładów produkcyjnych w Indiach, a także po jednym w Holandii i na Węgrzech. Firma dystrybuuje produkty pod dwiema markami — Apollo i Vredestein. Jej produkty są dostępne w ponad 100 krajach, a dystrybucja odbywa się za pośrednictwem sieci wyspecjalizowanych, firmowych salonów sprzedaży.</w:t>
      </w:r>
    </w:p>
    <w:sectPr w:rsidR="005C5C2E" w:rsidRPr="003D1723" w:rsidSect="007D4BB3">
      <w:headerReference w:type="default" r:id="rId9"/>
      <w:footerReference w:type="default" r:id="rId10"/>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D848" w14:textId="77777777" w:rsidR="00191B43" w:rsidRDefault="00191B43" w:rsidP="005C5C2E">
      <w:r>
        <w:separator/>
      </w:r>
    </w:p>
  </w:endnote>
  <w:endnote w:type="continuationSeparator" w:id="0">
    <w:p w14:paraId="1BC39C2B" w14:textId="77777777" w:rsidR="00191B43" w:rsidRDefault="00191B43" w:rsidP="005C5C2E">
      <w:r>
        <w:continuationSeparator/>
      </w:r>
    </w:p>
  </w:endnote>
  <w:endnote w:type="continuationNotice" w:id="1">
    <w:p w14:paraId="66BCB5CA" w14:textId="77777777" w:rsidR="00191B43" w:rsidRDefault="00191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15FA" w14:textId="77777777" w:rsidR="00191B43" w:rsidRDefault="00191B43" w:rsidP="005C5C2E">
      <w:r>
        <w:separator/>
      </w:r>
    </w:p>
  </w:footnote>
  <w:footnote w:type="continuationSeparator" w:id="0">
    <w:p w14:paraId="77DAE3B9" w14:textId="77777777" w:rsidR="00191B43" w:rsidRDefault="00191B43" w:rsidP="005C5C2E">
      <w:r>
        <w:continuationSeparator/>
      </w:r>
    </w:p>
  </w:footnote>
  <w:footnote w:type="continuationNotice" w:id="1">
    <w:p w14:paraId="172FAE1E" w14:textId="77777777" w:rsidR="00191B43" w:rsidRDefault="00191B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Informacja prasowa</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3CAF"/>
    <w:rsid w:val="00004582"/>
    <w:rsid w:val="000054BF"/>
    <w:rsid w:val="000063AA"/>
    <w:rsid w:val="00014066"/>
    <w:rsid w:val="000238DE"/>
    <w:rsid w:val="00026A0E"/>
    <w:rsid w:val="00026A4C"/>
    <w:rsid w:val="00032E31"/>
    <w:rsid w:val="00057327"/>
    <w:rsid w:val="00061036"/>
    <w:rsid w:val="00062014"/>
    <w:rsid w:val="00065A17"/>
    <w:rsid w:val="00066FA2"/>
    <w:rsid w:val="00070C85"/>
    <w:rsid w:val="000736D6"/>
    <w:rsid w:val="00075771"/>
    <w:rsid w:val="00080A2F"/>
    <w:rsid w:val="00081317"/>
    <w:rsid w:val="000833DF"/>
    <w:rsid w:val="00084203"/>
    <w:rsid w:val="000856EC"/>
    <w:rsid w:val="00086718"/>
    <w:rsid w:val="0009224C"/>
    <w:rsid w:val="0009337E"/>
    <w:rsid w:val="000A57D5"/>
    <w:rsid w:val="000B0B36"/>
    <w:rsid w:val="000B10F8"/>
    <w:rsid w:val="000B158E"/>
    <w:rsid w:val="000C0C77"/>
    <w:rsid w:val="000C14D5"/>
    <w:rsid w:val="000C4F7E"/>
    <w:rsid w:val="000C6171"/>
    <w:rsid w:val="000C7278"/>
    <w:rsid w:val="000D3D49"/>
    <w:rsid w:val="000D4990"/>
    <w:rsid w:val="000D59AD"/>
    <w:rsid w:val="000E50FF"/>
    <w:rsid w:val="000E5CF8"/>
    <w:rsid w:val="000F1E38"/>
    <w:rsid w:val="00101C84"/>
    <w:rsid w:val="00102332"/>
    <w:rsid w:val="00102446"/>
    <w:rsid w:val="00102C65"/>
    <w:rsid w:val="001154BC"/>
    <w:rsid w:val="0011598B"/>
    <w:rsid w:val="00121F83"/>
    <w:rsid w:val="0012484E"/>
    <w:rsid w:val="00130A96"/>
    <w:rsid w:val="00132988"/>
    <w:rsid w:val="00136EFC"/>
    <w:rsid w:val="00145A1B"/>
    <w:rsid w:val="00146D7B"/>
    <w:rsid w:val="00146FD1"/>
    <w:rsid w:val="00150788"/>
    <w:rsid w:val="001521B1"/>
    <w:rsid w:val="00152602"/>
    <w:rsid w:val="00153484"/>
    <w:rsid w:val="00153DC3"/>
    <w:rsid w:val="0015421E"/>
    <w:rsid w:val="0015563E"/>
    <w:rsid w:val="00164A71"/>
    <w:rsid w:val="0016610F"/>
    <w:rsid w:val="00166F24"/>
    <w:rsid w:val="001715BB"/>
    <w:rsid w:val="00191B43"/>
    <w:rsid w:val="00191EDE"/>
    <w:rsid w:val="0019248A"/>
    <w:rsid w:val="0019303E"/>
    <w:rsid w:val="00193129"/>
    <w:rsid w:val="001936DA"/>
    <w:rsid w:val="001939E1"/>
    <w:rsid w:val="00194B19"/>
    <w:rsid w:val="0019759D"/>
    <w:rsid w:val="001A04A6"/>
    <w:rsid w:val="001A2F63"/>
    <w:rsid w:val="001A76BC"/>
    <w:rsid w:val="001B1360"/>
    <w:rsid w:val="001B440F"/>
    <w:rsid w:val="001B732A"/>
    <w:rsid w:val="001B7E7D"/>
    <w:rsid w:val="001C5654"/>
    <w:rsid w:val="001C5D63"/>
    <w:rsid w:val="001C655A"/>
    <w:rsid w:val="001D0B45"/>
    <w:rsid w:val="001D1267"/>
    <w:rsid w:val="001D2849"/>
    <w:rsid w:val="001D3A2B"/>
    <w:rsid w:val="001E5380"/>
    <w:rsid w:val="001E5808"/>
    <w:rsid w:val="001E78CD"/>
    <w:rsid w:val="001E7C91"/>
    <w:rsid w:val="001F1CEF"/>
    <w:rsid w:val="001F4AAA"/>
    <w:rsid w:val="001F5245"/>
    <w:rsid w:val="001F5444"/>
    <w:rsid w:val="001F7243"/>
    <w:rsid w:val="001F7D35"/>
    <w:rsid w:val="00204AE4"/>
    <w:rsid w:val="002108A8"/>
    <w:rsid w:val="00215DC9"/>
    <w:rsid w:val="002160F1"/>
    <w:rsid w:val="002163C8"/>
    <w:rsid w:val="002227BB"/>
    <w:rsid w:val="00222BED"/>
    <w:rsid w:val="00224A59"/>
    <w:rsid w:val="002253FF"/>
    <w:rsid w:val="002255F7"/>
    <w:rsid w:val="00234A00"/>
    <w:rsid w:val="00235D06"/>
    <w:rsid w:val="0023662A"/>
    <w:rsid w:val="00236CBE"/>
    <w:rsid w:val="00241B3D"/>
    <w:rsid w:val="00242A7D"/>
    <w:rsid w:val="0024567B"/>
    <w:rsid w:val="0025103E"/>
    <w:rsid w:val="0025450C"/>
    <w:rsid w:val="00254697"/>
    <w:rsid w:val="00255415"/>
    <w:rsid w:val="0025771A"/>
    <w:rsid w:val="002637CE"/>
    <w:rsid w:val="00263F42"/>
    <w:rsid w:val="0027110D"/>
    <w:rsid w:val="00271971"/>
    <w:rsid w:val="00274366"/>
    <w:rsid w:val="002762B6"/>
    <w:rsid w:val="00277000"/>
    <w:rsid w:val="002774CE"/>
    <w:rsid w:val="002804CF"/>
    <w:rsid w:val="00284D43"/>
    <w:rsid w:val="0028791B"/>
    <w:rsid w:val="00291A47"/>
    <w:rsid w:val="00291C87"/>
    <w:rsid w:val="00292D69"/>
    <w:rsid w:val="002930FF"/>
    <w:rsid w:val="00294C0A"/>
    <w:rsid w:val="00296EFA"/>
    <w:rsid w:val="002A1FD8"/>
    <w:rsid w:val="002A4404"/>
    <w:rsid w:val="002A545D"/>
    <w:rsid w:val="002A766E"/>
    <w:rsid w:val="002B1206"/>
    <w:rsid w:val="002B3FD9"/>
    <w:rsid w:val="002C0748"/>
    <w:rsid w:val="002C1695"/>
    <w:rsid w:val="002D2CB0"/>
    <w:rsid w:val="002D3477"/>
    <w:rsid w:val="002D41AF"/>
    <w:rsid w:val="002D6310"/>
    <w:rsid w:val="002D74C6"/>
    <w:rsid w:val="002E503E"/>
    <w:rsid w:val="002E7B89"/>
    <w:rsid w:val="002F08C5"/>
    <w:rsid w:val="002F29ED"/>
    <w:rsid w:val="002F5AF0"/>
    <w:rsid w:val="003004E8"/>
    <w:rsid w:val="003028A3"/>
    <w:rsid w:val="00302C46"/>
    <w:rsid w:val="00303BC4"/>
    <w:rsid w:val="00304B8E"/>
    <w:rsid w:val="0031171E"/>
    <w:rsid w:val="00311B6F"/>
    <w:rsid w:val="00311BF3"/>
    <w:rsid w:val="0031352D"/>
    <w:rsid w:val="00315554"/>
    <w:rsid w:val="00317708"/>
    <w:rsid w:val="00324DE1"/>
    <w:rsid w:val="00326E21"/>
    <w:rsid w:val="00327939"/>
    <w:rsid w:val="00331D83"/>
    <w:rsid w:val="003327A6"/>
    <w:rsid w:val="0033592C"/>
    <w:rsid w:val="00335EB6"/>
    <w:rsid w:val="003446F8"/>
    <w:rsid w:val="00345CD6"/>
    <w:rsid w:val="00353BC8"/>
    <w:rsid w:val="003552C7"/>
    <w:rsid w:val="00357041"/>
    <w:rsid w:val="00362410"/>
    <w:rsid w:val="00363D87"/>
    <w:rsid w:val="0037103A"/>
    <w:rsid w:val="00374293"/>
    <w:rsid w:val="00376C67"/>
    <w:rsid w:val="00383B3E"/>
    <w:rsid w:val="003854AB"/>
    <w:rsid w:val="0038608C"/>
    <w:rsid w:val="003862E9"/>
    <w:rsid w:val="0038715B"/>
    <w:rsid w:val="00387574"/>
    <w:rsid w:val="00387B77"/>
    <w:rsid w:val="003906C8"/>
    <w:rsid w:val="003916AD"/>
    <w:rsid w:val="0039181E"/>
    <w:rsid w:val="00392936"/>
    <w:rsid w:val="003947AD"/>
    <w:rsid w:val="0039650F"/>
    <w:rsid w:val="00396D15"/>
    <w:rsid w:val="003A1A24"/>
    <w:rsid w:val="003A330D"/>
    <w:rsid w:val="003A4F2C"/>
    <w:rsid w:val="003A58A2"/>
    <w:rsid w:val="003A5F8F"/>
    <w:rsid w:val="003A6030"/>
    <w:rsid w:val="003B38E9"/>
    <w:rsid w:val="003B45C2"/>
    <w:rsid w:val="003B4772"/>
    <w:rsid w:val="003B679A"/>
    <w:rsid w:val="003C1A77"/>
    <w:rsid w:val="003C2AD9"/>
    <w:rsid w:val="003C4189"/>
    <w:rsid w:val="003C67AD"/>
    <w:rsid w:val="003C7BD1"/>
    <w:rsid w:val="003D1723"/>
    <w:rsid w:val="003E0383"/>
    <w:rsid w:val="003E107E"/>
    <w:rsid w:val="003E139F"/>
    <w:rsid w:val="003E2447"/>
    <w:rsid w:val="003E2C13"/>
    <w:rsid w:val="003F0116"/>
    <w:rsid w:val="003F21E4"/>
    <w:rsid w:val="003F24CC"/>
    <w:rsid w:val="003F42A5"/>
    <w:rsid w:val="003F4660"/>
    <w:rsid w:val="003F63B9"/>
    <w:rsid w:val="003F6777"/>
    <w:rsid w:val="00411D0D"/>
    <w:rsid w:val="0041467E"/>
    <w:rsid w:val="00414DD8"/>
    <w:rsid w:val="00415390"/>
    <w:rsid w:val="00420247"/>
    <w:rsid w:val="00422521"/>
    <w:rsid w:val="004241D0"/>
    <w:rsid w:val="004263FC"/>
    <w:rsid w:val="00426932"/>
    <w:rsid w:val="004304FB"/>
    <w:rsid w:val="00436D85"/>
    <w:rsid w:val="004452BF"/>
    <w:rsid w:val="00447C55"/>
    <w:rsid w:val="00453D30"/>
    <w:rsid w:val="004555F1"/>
    <w:rsid w:val="00461667"/>
    <w:rsid w:val="00462EC3"/>
    <w:rsid w:val="00470804"/>
    <w:rsid w:val="00475E1A"/>
    <w:rsid w:val="00476FBF"/>
    <w:rsid w:val="00482236"/>
    <w:rsid w:val="00482282"/>
    <w:rsid w:val="0048312D"/>
    <w:rsid w:val="004848B4"/>
    <w:rsid w:val="004868B1"/>
    <w:rsid w:val="00487519"/>
    <w:rsid w:val="00487E71"/>
    <w:rsid w:val="00495AB7"/>
    <w:rsid w:val="00497BBB"/>
    <w:rsid w:val="00497D9F"/>
    <w:rsid w:val="004A250B"/>
    <w:rsid w:val="004A2DBA"/>
    <w:rsid w:val="004A3228"/>
    <w:rsid w:val="004A61BA"/>
    <w:rsid w:val="004A61BF"/>
    <w:rsid w:val="004B19D2"/>
    <w:rsid w:val="004B493D"/>
    <w:rsid w:val="004C2C8C"/>
    <w:rsid w:val="004C3AF3"/>
    <w:rsid w:val="004C78CC"/>
    <w:rsid w:val="004D0316"/>
    <w:rsid w:val="004D165D"/>
    <w:rsid w:val="004D61E7"/>
    <w:rsid w:val="004D6311"/>
    <w:rsid w:val="004E09CE"/>
    <w:rsid w:val="004E2152"/>
    <w:rsid w:val="004E6C80"/>
    <w:rsid w:val="004E6FBB"/>
    <w:rsid w:val="004E76E2"/>
    <w:rsid w:val="004F02C7"/>
    <w:rsid w:val="004F44B9"/>
    <w:rsid w:val="00503F13"/>
    <w:rsid w:val="00505F7F"/>
    <w:rsid w:val="005063B4"/>
    <w:rsid w:val="005065A9"/>
    <w:rsid w:val="00510581"/>
    <w:rsid w:val="00510CE6"/>
    <w:rsid w:val="0051101E"/>
    <w:rsid w:val="005113CE"/>
    <w:rsid w:val="0051208E"/>
    <w:rsid w:val="00513DC8"/>
    <w:rsid w:val="00514E24"/>
    <w:rsid w:val="00515234"/>
    <w:rsid w:val="00517B75"/>
    <w:rsid w:val="00517EDD"/>
    <w:rsid w:val="00521031"/>
    <w:rsid w:val="00521742"/>
    <w:rsid w:val="0052207F"/>
    <w:rsid w:val="00524629"/>
    <w:rsid w:val="0052636B"/>
    <w:rsid w:val="00530227"/>
    <w:rsid w:val="0053505F"/>
    <w:rsid w:val="00535898"/>
    <w:rsid w:val="005362D3"/>
    <w:rsid w:val="0055338D"/>
    <w:rsid w:val="005577FD"/>
    <w:rsid w:val="00557B86"/>
    <w:rsid w:val="00561E90"/>
    <w:rsid w:val="00563608"/>
    <w:rsid w:val="00564FFE"/>
    <w:rsid w:val="005669DB"/>
    <w:rsid w:val="00567D88"/>
    <w:rsid w:val="00574525"/>
    <w:rsid w:val="0057700C"/>
    <w:rsid w:val="00582562"/>
    <w:rsid w:val="005825AE"/>
    <w:rsid w:val="00583913"/>
    <w:rsid w:val="00583D83"/>
    <w:rsid w:val="00590004"/>
    <w:rsid w:val="00592E0C"/>
    <w:rsid w:val="005A352C"/>
    <w:rsid w:val="005A437E"/>
    <w:rsid w:val="005A7EA6"/>
    <w:rsid w:val="005B1002"/>
    <w:rsid w:val="005B7E24"/>
    <w:rsid w:val="005C1FD4"/>
    <w:rsid w:val="005C2F94"/>
    <w:rsid w:val="005C5C2E"/>
    <w:rsid w:val="005C6155"/>
    <w:rsid w:val="005C62AB"/>
    <w:rsid w:val="005C634E"/>
    <w:rsid w:val="005C76C1"/>
    <w:rsid w:val="005D3FE1"/>
    <w:rsid w:val="005D4590"/>
    <w:rsid w:val="005E0E74"/>
    <w:rsid w:val="005E17C1"/>
    <w:rsid w:val="005E3215"/>
    <w:rsid w:val="005E78FA"/>
    <w:rsid w:val="005E7A60"/>
    <w:rsid w:val="005F15E7"/>
    <w:rsid w:val="005F46F3"/>
    <w:rsid w:val="006009CF"/>
    <w:rsid w:val="00601085"/>
    <w:rsid w:val="006029A3"/>
    <w:rsid w:val="00602F3D"/>
    <w:rsid w:val="006049EA"/>
    <w:rsid w:val="00610618"/>
    <w:rsid w:val="006143D7"/>
    <w:rsid w:val="0061444C"/>
    <w:rsid w:val="00615C67"/>
    <w:rsid w:val="00615F63"/>
    <w:rsid w:val="00616AC8"/>
    <w:rsid w:val="0062238A"/>
    <w:rsid w:val="006303FB"/>
    <w:rsid w:val="00631A66"/>
    <w:rsid w:val="006353F1"/>
    <w:rsid w:val="0064300F"/>
    <w:rsid w:val="00644E95"/>
    <w:rsid w:val="00645BC9"/>
    <w:rsid w:val="00646B61"/>
    <w:rsid w:val="006561D6"/>
    <w:rsid w:val="006573C1"/>
    <w:rsid w:val="00663689"/>
    <w:rsid w:val="00664925"/>
    <w:rsid w:val="006653FF"/>
    <w:rsid w:val="00666533"/>
    <w:rsid w:val="00666B6F"/>
    <w:rsid w:val="00667AB2"/>
    <w:rsid w:val="00670562"/>
    <w:rsid w:val="00670C64"/>
    <w:rsid w:val="0067284B"/>
    <w:rsid w:val="00673847"/>
    <w:rsid w:val="0067596F"/>
    <w:rsid w:val="00676C92"/>
    <w:rsid w:val="00677F0A"/>
    <w:rsid w:val="006822E3"/>
    <w:rsid w:val="00683F43"/>
    <w:rsid w:val="006A4E52"/>
    <w:rsid w:val="006A5C49"/>
    <w:rsid w:val="006B2464"/>
    <w:rsid w:val="006B365F"/>
    <w:rsid w:val="006B393B"/>
    <w:rsid w:val="006B525B"/>
    <w:rsid w:val="006C1811"/>
    <w:rsid w:val="006C4233"/>
    <w:rsid w:val="006D1E85"/>
    <w:rsid w:val="006D2F11"/>
    <w:rsid w:val="006D4D65"/>
    <w:rsid w:val="006E0C4F"/>
    <w:rsid w:val="006E2CCD"/>
    <w:rsid w:val="006E303F"/>
    <w:rsid w:val="006E3602"/>
    <w:rsid w:val="006E6DEF"/>
    <w:rsid w:val="006E7747"/>
    <w:rsid w:val="006F209D"/>
    <w:rsid w:val="006F3381"/>
    <w:rsid w:val="006F447C"/>
    <w:rsid w:val="00701334"/>
    <w:rsid w:val="00703DE5"/>
    <w:rsid w:val="007042A9"/>
    <w:rsid w:val="007105AC"/>
    <w:rsid w:val="007109EF"/>
    <w:rsid w:val="00710FA4"/>
    <w:rsid w:val="0071147A"/>
    <w:rsid w:val="007114A5"/>
    <w:rsid w:val="00711AB0"/>
    <w:rsid w:val="00712333"/>
    <w:rsid w:val="007132AD"/>
    <w:rsid w:val="00713DAB"/>
    <w:rsid w:val="00716127"/>
    <w:rsid w:val="00722D15"/>
    <w:rsid w:val="0072637F"/>
    <w:rsid w:val="00732FFB"/>
    <w:rsid w:val="00733D05"/>
    <w:rsid w:val="0074065C"/>
    <w:rsid w:val="00744CF0"/>
    <w:rsid w:val="00750FDF"/>
    <w:rsid w:val="00751D88"/>
    <w:rsid w:val="00760261"/>
    <w:rsid w:val="007667EF"/>
    <w:rsid w:val="007722F5"/>
    <w:rsid w:val="00772576"/>
    <w:rsid w:val="00773E8C"/>
    <w:rsid w:val="00774562"/>
    <w:rsid w:val="007753F4"/>
    <w:rsid w:val="00780D1A"/>
    <w:rsid w:val="00782E7F"/>
    <w:rsid w:val="00797B11"/>
    <w:rsid w:val="007A138D"/>
    <w:rsid w:val="007A1C4C"/>
    <w:rsid w:val="007A580C"/>
    <w:rsid w:val="007A5D41"/>
    <w:rsid w:val="007A5D7D"/>
    <w:rsid w:val="007B10E4"/>
    <w:rsid w:val="007B774B"/>
    <w:rsid w:val="007C19A3"/>
    <w:rsid w:val="007C212B"/>
    <w:rsid w:val="007C464B"/>
    <w:rsid w:val="007C7684"/>
    <w:rsid w:val="007D0C87"/>
    <w:rsid w:val="007D4BB3"/>
    <w:rsid w:val="007D5ED4"/>
    <w:rsid w:val="007E02DD"/>
    <w:rsid w:val="007E22F0"/>
    <w:rsid w:val="007E3CFD"/>
    <w:rsid w:val="007F0814"/>
    <w:rsid w:val="007F2226"/>
    <w:rsid w:val="007F7DFA"/>
    <w:rsid w:val="00804F30"/>
    <w:rsid w:val="008230A2"/>
    <w:rsid w:val="008238AA"/>
    <w:rsid w:val="00823E0A"/>
    <w:rsid w:val="008262F1"/>
    <w:rsid w:val="008269DB"/>
    <w:rsid w:val="00830417"/>
    <w:rsid w:val="0083545C"/>
    <w:rsid w:val="00836B5D"/>
    <w:rsid w:val="0084416A"/>
    <w:rsid w:val="008449C0"/>
    <w:rsid w:val="008449FC"/>
    <w:rsid w:val="00846A76"/>
    <w:rsid w:val="00850C25"/>
    <w:rsid w:val="00853AB0"/>
    <w:rsid w:val="008602C8"/>
    <w:rsid w:val="00861215"/>
    <w:rsid w:val="00870B22"/>
    <w:rsid w:val="00872160"/>
    <w:rsid w:val="008740A0"/>
    <w:rsid w:val="008760D7"/>
    <w:rsid w:val="008774B3"/>
    <w:rsid w:val="0088088F"/>
    <w:rsid w:val="008823AC"/>
    <w:rsid w:val="00883523"/>
    <w:rsid w:val="00883AE5"/>
    <w:rsid w:val="008848C8"/>
    <w:rsid w:val="00885A08"/>
    <w:rsid w:val="008918B5"/>
    <w:rsid w:val="00893A1B"/>
    <w:rsid w:val="008947BE"/>
    <w:rsid w:val="008A27B6"/>
    <w:rsid w:val="008A41D9"/>
    <w:rsid w:val="008A4F8D"/>
    <w:rsid w:val="008A6C02"/>
    <w:rsid w:val="008B1D37"/>
    <w:rsid w:val="008B2B9A"/>
    <w:rsid w:val="008B3F35"/>
    <w:rsid w:val="008B5AE7"/>
    <w:rsid w:val="008C0FF7"/>
    <w:rsid w:val="008C3005"/>
    <w:rsid w:val="008C563F"/>
    <w:rsid w:val="008C6BEA"/>
    <w:rsid w:val="008D17D4"/>
    <w:rsid w:val="008D25AC"/>
    <w:rsid w:val="008D296E"/>
    <w:rsid w:val="008D5727"/>
    <w:rsid w:val="008D61BF"/>
    <w:rsid w:val="008D7F39"/>
    <w:rsid w:val="008E16FA"/>
    <w:rsid w:val="008E3E5F"/>
    <w:rsid w:val="008E45BC"/>
    <w:rsid w:val="008F0A28"/>
    <w:rsid w:val="008F37A6"/>
    <w:rsid w:val="008F3E7D"/>
    <w:rsid w:val="008F7D16"/>
    <w:rsid w:val="0090080D"/>
    <w:rsid w:val="00903877"/>
    <w:rsid w:val="00910361"/>
    <w:rsid w:val="00911BA3"/>
    <w:rsid w:val="0091389D"/>
    <w:rsid w:val="0092563D"/>
    <w:rsid w:val="0093049E"/>
    <w:rsid w:val="00933AE0"/>
    <w:rsid w:val="00933CD0"/>
    <w:rsid w:val="00941762"/>
    <w:rsid w:val="00941855"/>
    <w:rsid w:val="00941F51"/>
    <w:rsid w:val="00946C4A"/>
    <w:rsid w:val="009471F5"/>
    <w:rsid w:val="00947B00"/>
    <w:rsid w:val="00952ABD"/>
    <w:rsid w:val="00953347"/>
    <w:rsid w:val="00953441"/>
    <w:rsid w:val="009552FA"/>
    <w:rsid w:val="009632B1"/>
    <w:rsid w:val="00963D1E"/>
    <w:rsid w:val="00966DFC"/>
    <w:rsid w:val="00971690"/>
    <w:rsid w:val="00973F1C"/>
    <w:rsid w:val="0097449D"/>
    <w:rsid w:val="0097718F"/>
    <w:rsid w:val="009778A4"/>
    <w:rsid w:val="00996BD8"/>
    <w:rsid w:val="009A21B9"/>
    <w:rsid w:val="009B0F2E"/>
    <w:rsid w:val="009B1099"/>
    <w:rsid w:val="009B1995"/>
    <w:rsid w:val="009B2B47"/>
    <w:rsid w:val="009B3A74"/>
    <w:rsid w:val="009B46E8"/>
    <w:rsid w:val="009B5B4F"/>
    <w:rsid w:val="009B5DF8"/>
    <w:rsid w:val="009B5EB1"/>
    <w:rsid w:val="009B62B6"/>
    <w:rsid w:val="009B7248"/>
    <w:rsid w:val="009C274A"/>
    <w:rsid w:val="009C2CD6"/>
    <w:rsid w:val="009D00DA"/>
    <w:rsid w:val="009D2FF6"/>
    <w:rsid w:val="009D3C25"/>
    <w:rsid w:val="009D5439"/>
    <w:rsid w:val="009D5E38"/>
    <w:rsid w:val="009E042D"/>
    <w:rsid w:val="009E2963"/>
    <w:rsid w:val="009E33B1"/>
    <w:rsid w:val="009E59AD"/>
    <w:rsid w:val="009F02FF"/>
    <w:rsid w:val="009F0360"/>
    <w:rsid w:val="009F0F04"/>
    <w:rsid w:val="009F0F29"/>
    <w:rsid w:val="009F3BAE"/>
    <w:rsid w:val="00A01614"/>
    <w:rsid w:val="00A0202E"/>
    <w:rsid w:val="00A0317A"/>
    <w:rsid w:val="00A1037C"/>
    <w:rsid w:val="00A11450"/>
    <w:rsid w:val="00A11E5C"/>
    <w:rsid w:val="00A11F3D"/>
    <w:rsid w:val="00A14EF8"/>
    <w:rsid w:val="00A22877"/>
    <w:rsid w:val="00A2426D"/>
    <w:rsid w:val="00A267B8"/>
    <w:rsid w:val="00A31892"/>
    <w:rsid w:val="00A32344"/>
    <w:rsid w:val="00A36051"/>
    <w:rsid w:val="00A3760F"/>
    <w:rsid w:val="00A455DD"/>
    <w:rsid w:val="00A4694E"/>
    <w:rsid w:val="00A51AB6"/>
    <w:rsid w:val="00A51CA4"/>
    <w:rsid w:val="00A5267E"/>
    <w:rsid w:val="00A53F02"/>
    <w:rsid w:val="00A604A6"/>
    <w:rsid w:val="00A62961"/>
    <w:rsid w:val="00A633BF"/>
    <w:rsid w:val="00A66099"/>
    <w:rsid w:val="00A67621"/>
    <w:rsid w:val="00A70326"/>
    <w:rsid w:val="00A7299B"/>
    <w:rsid w:val="00A73117"/>
    <w:rsid w:val="00A80F1D"/>
    <w:rsid w:val="00A8102A"/>
    <w:rsid w:val="00A83B2C"/>
    <w:rsid w:val="00A86023"/>
    <w:rsid w:val="00A90070"/>
    <w:rsid w:val="00A95BFC"/>
    <w:rsid w:val="00A96DA0"/>
    <w:rsid w:val="00AA2363"/>
    <w:rsid w:val="00AA275D"/>
    <w:rsid w:val="00AA340D"/>
    <w:rsid w:val="00AA6C48"/>
    <w:rsid w:val="00AB26F5"/>
    <w:rsid w:val="00AB2B99"/>
    <w:rsid w:val="00AB2F6F"/>
    <w:rsid w:val="00AB6528"/>
    <w:rsid w:val="00AC29FE"/>
    <w:rsid w:val="00AC56EF"/>
    <w:rsid w:val="00AD15F1"/>
    <w:rsid w:val="00AD4270"/>
    <w:rsid w:val="00AD72E8"/>
    <w:rsid w:val="00AE0255"/>
    <w:rsid w:val="00AE0550"/>
    <w:rsid w:val="00AE7140"/>
    <w:rsid w:val="00AE71A1"/>
    <w:rsid w:val="00AF016F"/>
    <w:rsid w:val="00AF33E1"/>
    <w:rsid w:val="00B035A4"/>
    <w:rsid w:val="00B038FB"/>
    <w:rsid w:val="00B03C94"/>
    <w:rsid w:val="00B052CA"/>
    <w:rsid w:val="00B05826"/>
    <w:rsid w:val="00B06D73"/>
    <w:rsid w:val="00B0761B"/>
    <w:rsid w:val="00B10095"/>
    <w:rsid w:val="00B10829"/>
    <w:rsid w:val="00B11F2A"/>
    <w:rsid w:val="00B123F5"/>
    <w:rsid w:val="00B13E79"/>
    <w:rsid w:val="00B147B7"/>
    <w:rsid w:val="00B15156"/>
    <w:rsid w:val="00B1531F"/>
    <w:rsid w:val="00B17753"/>
    <w:rsid w:val="00B22C4A"/>
    <w:rsid w:val="00B23545"/>
    <w:rsid w:val="00B248D2"/>
    <w:rsid w:val="00B33E41"/>
    <w:rsid w:val="00B34912"/>
    <w:rsid w:val="00B35A76"/>
    <w:rsid w:val="00B40CAD"/>
    <w:rsid w:val="00B4258A"/>
    <w:rsid w:val="00B451DB"/>
    <w:rsid w:val="00B53567"/>
    <w:rsid w:val="00B57640"/>
    <w:rsid w:val="00B61A1B"/>
    <w:rsid w:val="00B61B0E"/>
    <w:rsid w:val="00B6482F"/>
    <w:rsid w:val="00B64EA7"/>
    <w:rsid w:val="00B70594"/>
    <w:rsid w:val="00B710B7"/>
    <w:rsid w:val="00B719F6"/>
    <w:rsid w:val="00B739F0"/>
    <w:rsid w:val="00B746CB"/>
    <w:rsid w:val="00B74BE8"/>
    <w:rsid w:val="00B766FB"/>
    <w:rsid w:val="00B809F0"/>
    <w:rsid w:val="00B866A1"/>
    <w:rsid w:val="00B945EA"/>
    <w:rsid w:val="00B97AA3"/>
    <w:rsid w:val="00B97F63"/>
    <w:rsid w:val="00BA004D"/>
    <w:rsid w:val="00BA0FF9"/>
    <w:rsid w:val="00BA2D3C"/>
    <w:rsid w:val="00BA3133"/>
    <w:rsid w:val="00BA3C1C"/>
    <w:rsid w:val="00BA7EC4"/>
    <w:rsid w:val="00BB16B1"/>
    <w:rsid w:val="00BB3321"/>
    <w:rsid w:val="00BB36E4"/>
    <w:rsid w:val="00BB37AA"/>
    <w:rsid w:val="00BB480A"/>
    <w:rsid w:val="00BC0359"/>
    <w:rsid w:val="00BC5E38"/>
    <w:rsid w:val="00BD143C"/>
    <w:rsid w:val="00BD35A0"/>
    <w:rsid w:val="00BD7ABC"/>
    <w:rsid w:val="00BE15CF"/>
    <w:rsid w:val="00BE52E0"/>
    <w:rsid w:val="00BE5EF0"/>
    <w:rsid w:val="00BE70BC"/>
    <w:rsid w:val="00BF4DE7"/>
    <w:rsid w:val="00BF5A28"/>
    <w:rsid w:val="00BF62F1"/>
    <w:rsid w:val="00C0192C"/>
    <w:rsid w:val="00C036A2"/>
    <w:rsid w:val="00C05B28"/>
    <w:rsid w:val="00C05C6F"/>
    <w:rsid w:val="00C072B7"/>
    <w:rsid w:val="00C11A1C"/>
    <w:rsid w:val="00C11F20"/>
    <w:rsid w:val="00C120B6"/>
    <w:rsid w:val="00C13ADB"/>
    <w:rsid w:val="00C141B1"/>
    <w:rsid w:val="00C218B9"/>
    <w:rsid w:val="00C21F05"/>
    <w:rsid w:val="00C229A8"/>
    <w:rsid w:val="00C25BE9"/>
    <w:rsid w:val="00C30880"/>
    <w:rsid w:val="00C3194B"/>
    <w:rsid w:val="00C31F52"/>
    <w:rsid w:val="00C3770F"/>
    <w:rsid w:val="00C40153"/>
    <w:rsid w:val="00C41AB8"/>
    <w:rsid w:val="00C4690F"/>
    <w:rsid w:val="00C51568"/>
    <w:rsid w:val="00C53211"/>
    <w:rsid w:val="00C54CA2"/>
    <w:rsid w:val="00C56797"/>
    <w:rsid w:val="00C635BE"/>
    <w:rsid w:val="00C64774"/>
    <w:rsid w:val="00C658FD"/>
    <w:rsid w:val="00C674E9"/>
    <w:rsid w:val="00C750D9"/>
    <w:rsid w:val="00C76716"/>
    <w:rsid w:val="00C809B1"/>
    <w:rsid w:val="00C81BB8"/>
    <w:rsid w:val="00C8262C"/>
    <w:rsid w:val="00C8293C"/>
    <w:rsid w:val="00C837D2"/>
    <w:rsid w:val="00C83F60"/>
    <w:rsid w:val="00C864E2"/>
    <w:rsid w:val="00C875AB"/>
    <w:rsid w:val="00C91F82"/>
    <w:rsid w:val="00C93753"/>
    <w:rsid w:val="00C93877"/>
    <w:rsid w:val="00C94984"/>
    <w:rsid w:val="00CA6876"/>
    <w:rsid w:val="00CB2C70"/>
    <w:rsid w:val="00CB3D37"/>
    <w:rsid w:val="00CB79AC"/>
    <w:rsid w:val="00CB7AC2"/>
    <w:rsid w:val="00CC23E2"/>
    <w:rsid w:val="00CC32BC"/>
    <w:rsid w:val="00CC48D5"/>
    <w:rsid w:val="00CC5DBE"/>
    <w:rsid w:val="00CD02B1"/>
    <w:rsid w:val="00CD18EE"/>
    <w:rsid w:val="00CD1E84"/>
    <w:rsid w:val="00CD2C6E"/>
    <w:rsid w:val="00CD52D1"/>
    <w:rsid w:val="00CD5347"/>
    <w:rsid w:val="00CD577C"/>
    <w:rsid w:val="00CD7B86"/>
    <w:rsid w:val="00CE1C93"/>
    <w:rsid w:val="00CE1FD8"/>
    <w:rsid w:val="00CF05C4"/>
    <w:rsid w:val="00CF202F"/>
    <w:rsid w:val="00CF29E7"/>
    <w:rsid w:val="00CF37A5"/>
    <w:rsid w:val="00CF617B"/>
    <w:rsid w:val="00CF7198"/>
    <w:rsid w:val="00CF7980"/>
    <w:rsid w:val="00D02F7D"/>
    <w:rsid w:val="00D105C3"/>
    <w:rsid w:val="00D11927"/>
    <w:rsid w:val="00D12603"/>
    <w:rsid w:val="00D267AA"/>
    <w:rsid w:val="00D26B19"/>
    <w:rsid w:val="00D31894"/>
    <w:rsid w:val="00D334A3"/>
    <w:rsid w:val="00D34E8D"/>
    <w:rsid w:val="00D41F23"/>
    <w:rsid w:val="00D44676"/>
    <w:rsid w:val="00D44D71"/>
    <w:rsid w:val="00D44EA5"/>
    <w:rsid w:val="00D44F70"/>
    <w:rsid w:val="00D44F8E"/>
    <w:rsid w:val="00D529B0"/>
    <w:rsid w:val="00D543CD"/>
    <w:rsid w:val="00D60893"/>
    <w:rsid w:val="00D62079"/>
    <w:rsid w:val="00D66569"/>
    <w:rsid w:val="00D74616"/>
    <w:rsid w:val="00D777E1"/>
    <w:rsid w:val="00D8124D"/>
    <w:rsid w:val="00D83A2B"/>
    <w:rsid w:val="00D85A96"/>
    <w:rsid w:val="00D9678B"/>
    <w:rsid w:val="00DA1397"/>
    <w:rsid w:val="00DA15EB"/>
    <w:rsid w:val="00DA224A"/>
    <w:rsid w:val="00DA377A"/>
    <w:rsid w:val="00DA7CF8"/>
    <w:rsid w:val="00DB05B2"/>
    <w:rsid w:val="00DB1C74"/>
    <w:rsid w:val="00DB79A9"/>
    <w:rsid w:val="00DC026C"/>
    <w:rsid w:val="00DC668E"/>
    <w:rsid w:val="00DD0F6B"/>
    <w:rsid w:val="00DD3F45"/>
    <w:rsid w:val="00DD6826"/>
    <w:rsid w:val="00DE06F9"/>
    <w:rsid w:val="00DE4467"/>
    <w:rsid w:val="00DF21C8"/>
    <w:rsid w:val="00DF3955"/>
    <w:rsid w:val="00DF3BE5"/>
    <w:rsid w:val="00DF416A"/>
    <w:rsid w:val="00DF4AB8"/>
    <w:rsid w:val="00E0434B"/>
    <w:rsid w:val="00E04BD1"/>
    <w:rsid w:val="00E06BAA"/>
    <w:rsid w:val="00E0790C"/>
    <w:rsid w:val="00E116EE"/>
    <w:rsid w:val="00E12B8D"/>
    <w:rsid w:val="00E17974"/>
    <w:rsid w:val="00E21C03"/>
    <w:rsid w:val="00E22168"/>
    <w:rsid w:val="00E237D1"/>
    <w:rsid w:val="00E2616C"/>
    <w:rsid w:val="00E27767"/>
    <w:rsid w:val="00E45113"/>
    <w:rsid w:val="00E45EC3"/>
    <w:rsid w:val="00E51CB7"/>
    <w:rsid w:val="00E52B12"/>
    <w:rsid w:val="00E66BF0"/>
    <w:rsid w:val="00E70272"/>
    <w:rsid w:val="00E716B3"/>
    <w:rsid w:val="00E72F4C"/>
    <w:rsid w:val="00E74366"/>
    <w:rsid w:val="00E772A1"/>
    <w:rsid w:val="00E8268E"/>
    <w:rsid w:val="00E84FC6"/>
    <w:rsid w:val="00E864BD"/>
    <w:rsid w:val="00E866CA"/>
    <w:rsid w:val="00E93D61"/>
    <w:rsid w:val="00E93F42"/>
    <w:rsid w:val="00E944E7"/>
    <w:rsid w:val="00E95E3F"/>
    <w:rsid w:val="00E97F12"/>
    <w:rsid w:val="00EA1E2F"/>
    <w:rsid w:val="00EA30B9"/>
    <w:rsid w:val="00EA467A"/>
    <w:rsid w:val="00EB08B2"/>
    <w:rsid w:val="00EB58A6"/>
    <w:rsid w:val="00EC1254"/>
    <w:rsid w:val="00EC2DD8"/>
    <w:rsid w:val="00EC3635"/>
    <w:rsid w:val="00EC4E84"/>
    <w:rsid w:val="00ED162E"/>
    <w:rsid w:val="00ED3137"/>
    <w:rsid w:val="00ED4DB1"/>
    <w:rsid w:val="00EE2915"/>
    <w:rsid w:val="00EE2F9A"/>
    <w:rsid w:val="00EE31BF"/>
    <w:rsid w:val="00EE3546"/>
    <w:rsid w:val="00EF0224"/>
    <w:rsid w:val="00EF056B"/>
    <w:rsid w:val="00EF0E51"/>
    <w:rsid w:val="00EF1B09"/>
    <w:rsid w:val="00EF24B2"/>
    <w:rsid w:val="00EF518C"/>
    <w:rsid w:val="00EF57D8"/>
    <w:rsid w:val="00EF76A4"/>
    <w:rsid w:val="00F01E59"/>
    <w:rsid w:val="00F028B2"/>
    <w:rsid w:val="00F044A7"/>
    <w:rsid w:val="00F05FCE"/>
    <w:rsid w:val="00F07976"/>
    <w:rsid w:val="00F125BF"/>
    <w:rsid w:val="00F1274A"/>
    <w:rsid w:val="00F138D4"/>
    <w:rsid w:val="00F16061"/>
    <w:rsid w:val="00F2027C"/>
    <w:rsid w:val="00F210EA"/>
    <w:rsid w:val="00F212B0"/>
    <w:rsid w:val="00F21C8F"/>
    <w:rsid w:val="00F25FF2"/>
    <w:rsid w:val="00F26056"/>
    <w:rsid w:val="00F27215"/>
    <w:rsid w:val="00F27B6B"/>
    <w:rsid w:val="00F363A7"/>
    <w:rsid w:val="00F4511D"/>
    <w:rsid w:val="00F4534B"/>
    <w:rsid w:val="00F46E4A"/>
    <w:rsid w:val="00F4767C"/>
    <w:rsid w:val="00F5031E"/>
    <w:rsid w:val="00F52E38"/>
    <w:rsid w:val="00F5345E"/>
    <w:rsid w:val="00F53B11"/>
    <w:rsid w:val="00F5504F"/>
    <w:rsid w:val="00F55968"/>
    <w:rsid w:val="00F6261B"/>
    <w:rsid w:val="00F679CC"/>
    <w:rsid w:val="00F70AA5"/>
    <w:rsid w:val="00F711A4"/>
    <w:rsid w:val="00F713E9"/>
    <w:rsid w:val="00F73A4F"/>
    <w:rsid w:val="00F756AD"/>
    <w:rsid w:val="00F76459"/>
    <w:rsid w:val="00F77D1F"/>
    <w:rsid w:val="00F77D6C"/>
    <w:rsid w:val="00F83F5D"/>
    <w:rsid w:val="00F84E56"/>
    <w:rsid w:val="00F95727"/>
    <w:rsid w:val="00FA35AA"/>
    <w:rsid w:val="00FA4075"/>
    <w:rsid w:val="00FB0883"/>
    <w:rsid w:val="00FB17B9"/>
    <w:rsid w:val="00FB24BC"/>
    <w:rsid w:val="00FB39C3"/>
    <w:rsid w:val="00FB3AAC"/>
    <w:rsid w:val="00FC022C"/>
    <w:rsid w:val="00FC324B"/>
    <w:rsid w:val="00FC5760"/>
    <w:rsid w:val="00FD0F08"/>
    <w:rsid w:val="00FD42B2"/>
    <w:rsid w:val="00FD4E07"/>
    <w:rsid w:val="00FE1F93"/>
    <w:rsid w:val="00FF0177"/>
    <w:rsid w:val="00FF0B3A"/>
    <w:rsid w:val="00FF274A"/>
    <w:rsid w:val="00FF3999"/>
    <w:rsid w:val="00FF453B"/>
    <w:rsid w:val="0485C90E"/>
    <w:rsid w:val="04878E17"/>
    <w:rsid w:val="08500751"/>
    <w:rsid w:val="09DB3E0E"/>
    <w:rsid w:val="1990D386"/>
    <w:rsid w:val="1DC0E05B"/>
    <w:rsid w:val="20205956"/>
    <w:rsid w:val="2052225F"/>
    <w:rsid w:val="22F0A7FF"/>
    <w:rsid w:val="28F4CF1B"/>
    <w:rsid w:val="2F4ABF88"/>
    <w:rsid w:val="362A2FB4"/>
    <w:rsid w:val="4AD77968"/>
    <w:rsid w:val="58D5CB45"/>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pl-PL"/>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pl-PL"/>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pl-PL"/>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pl-PL"/>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pl-PL"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pl-PL"/>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191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C38A5-D4B0-4BFA-87E7-A6C286C1541C}">
  <ds:schemaRefs>
    <ds:schemaRef ds:uri="http://purl.org/dc/terms/"/>
    <ds:schemaRef ds:uri="http://schemas.microsoft.com/office/2006/documentManagement/types"/>
    <ds:schemaRef ds:uri="http://schemas.microsoft.com/office/infopath/2007/PartnerControls"/>
    <ds:schemaRef ds:uri="eeb064f5-b91f-4532-bc93-5a06de940d8c"/>
    <ds:schemaRef ds:uri="http://schemas.openxmlformats.org/package/2006/metadata/core-properties"/>
    <ds:schemaRef ds:uri="http://purl.org/dc/elements/1.1/"/>
    <ds:schemaRef ds:uri="http://schemas.microsoft.com/office/2006/metadata/properties"/>
    <ds:schemaRef ds:uri="c8da104e-6a1d-4b01-a720-a1e29024104e"/>
    <ds:schemaRef ds:uri="http://www.w3.org/XML/1998/namespace"/>
    <ds:schemaRef ds:uri="http://purl.org/dc/dcmitype/"/>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CBEC6E16-4152-4668-AEA5-8E58B6994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3885</CharactersWithSpaces>
  <SharedDoc>false</SharedDoc>
  <HLinks>
    <vt:vector size="6" baseType="variant">
      <vt:variant>
        <vt:i4>5767195</vt:i4>
      </vt:variant>
      <vt:variant>
        <vt:i4>0</vt:i4>
      </vt:variant>
      <vt:variant>
        <vt:i4>0</vt:i4>
      </vt:variant>
      <vt:variant>
        <vt:i4>5</vt:i4>
      </vt:variant>
      <vt:variant>
        <vt:lpwstr>https://www.vredestein.co.uk/car-suv-van/tyre-finder/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2021-06-18T14:05:00Z</cp:lastPrinted>
  <dcterms:created xsi:type="dcterms:W3CDTF">2023-02-27T11:17:00Z</dcterms:created>
  <dcterms:modified xsi:type="dcterms:W3CDTF">2023-02-27T11:17:00Z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GrammarlyDocumentId">
    <vt:lpwstr>a8212db5c7981c4763b78c56d5ce96cf901bc0251db351ea3897b2603c6c0bf0</vt:lpwstr>
  </property>
</Properties>
</file>