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D4DE0" w14:textId="3ADAED99" w:rsidR="00C2377C" w:rsidRPr="00FE1E25" w:rsidRDefault="0037248E" w:rsidP="00B05B4D">
      <w:pPr>
        <w:spacing w:after="0" w:line="240" w:lineRule="auto"/>
        <w:jc w:val="center"/>
        <w:rPr>
          <w:rFonts w:ascii="Century Gothic" w:hAnsi="Century Gothic" w:cs="Clother Black"/>
          <w:b/>
          <w:kern w:val="0"/>
          <w:sz w:val="32"/>
          <w:szCs w:val="32"/>
          <w:lang w:val="fr-FR"/>
          <w14:ligatures w14:val="none"/>
        </w:rPr>
      </w:pPr>
      <w:r w:rsidRPr="00FE1E25">
        <w:rPr>
          <w:rFonts w:ascii="Century Gothic" w:hAnsi="Century Gothic" w:cs="Clother Black"/>
          <w:b/>
          <w:bCs/>
          <w:i/>
          <w:iCs/>
          <w:kern w:val="0"/>
          <w:sz w:val="32"/>
          <w:szCs w:val="32"/>
          <w:lang w:val="fr-FR"/>
          <w14:ligatures w14:val="none"/>
        </w:rPr>
        <w:t xml:space="preserve">« </w:t>
      </w:r>
      <w:r w:rsidR="003C0730" w:rsidRPr="00FE1E25">
        <w:rPr>
          <w:rFonts w:ascii="Century Gothic" w:hAnsi="Century Gothic" w:cs="Clother Black"/>
          <w:b/>
          <w:i/>
          <w:iCs/>
          <w:kern w:val="0"/>
          <w:sz w:val="32"/>
          <w:szCs w:val="32"/>
          <w:lang w:val="fr-FR"/>
          <w14:ligatures w14:val="none"/>
        </w:rPr>
        <w:t xml:space="preserve">Exemplaire </w:t>
      </w:r>
      <w:r w:rsidRPr="00FE1E25">
        <w:rPr>
          <w:rFonts w:ascii="Century Gothic" w:hAnsi="Century Gothic" w:cs="Clother Black"/>
          <w:b/>
          <w:bCs/>
          <w:i/>
          <w:iCs/>
          <w:kern w:val="0"/>
          <w:sz w:val="32"/>
          <w:szCs w:val="32"/>
          <w:lang w:val="fr-FR"/>
          <w14:ligatures w14:val="none"/>
        </w:rPr>
        <w:t>»</w:t>
      </w:r>
      <w:r w:rsidR="003C0730" w:rsidRPr="00FE1E25">
        <w:rPr>
          <w:rFonts w:ascii="Century Gothic" w:hAnsi="Century Gothic" w:cs="Clother Black"/>
          <w:b/>
          <w:i/>
          <w:iCs/>
          <w:kern w:val="0"/>
          <w:sz w:val="32"/>
          <w:szCs w:val="32"/>
          <w:lang w:val="fr-FR"/>
          <w14:ligatures w14:val="none"/>
        </w:rPr>
        <w:t xml:space="preserve"> </w:t>
      </w:r>
      <w:r w:rsidR="00374465" w:rsidRPr="00FE1E25">
        <w:rPr>
          <w:rFonts w:ascii="Century Gothic" w:hAnsi="Century Gothic" w:cs="Clother Black"/>
          <w:b/>
          <w:kern w:val="0"/>
          <w:sz w:val="32"/>
          <w:szCs w:val="32"/>
          <w:lang w:val="fr-FR"/>
          <w14:ligatures w14:val="none"/>
        </w:rPr>
        <w:t xml:space="preserve">Le Vredestein Wintrac Pro+ </w:t>
      </w:r>
      <w:r w:rsidR="00B05B4D" w:rsidRPr="00FE1E25">
        <w:rPr>
          <w:rFonts w:ascii="Century Gothic" w:hAnsi="Century Gothic" w:cs="Clother Black"/>
          <w:b/>
          <w:kern w:val="0"/>
          <w:sz w:val="32"/>
          <w:szCs w:val="32"/>
          <w:lang w:val="fr-FR"/>
          <w14:ligatures w14:val="none"/>
        </w:rPr>
        <w:t xml:space="preserve">sur </w:t>
      </w:r>
      <w:r w:rsidR="00374465" w:rsidRPr="00FE1E25">
        <w:rPr>
          <w:rFonts w:ascii="Century Gothic" w:hAnsi="Century Gothic" w:cs="Clother Black"/>
          <w:b/>
          <w:kern w:val="0"/>
          <w:sz w:val="32"/>
          <w:szCs w:val="32"/>
          <w:lang w:val="fr-FR"/>
          <w14:ligatures w14:val="none"/>
        </w:rPr>
        <w:t>le</w:t>
      </w:r>
      <w:r w:rsidR="00FE1E25" w:rsidRPr="00FE1E25">
        <w:rPr>
          <w:rFonts w:ascii="Century Gothic" w:hAnsi="Century Gothic" w:cs="Clother Black"/>
          <w:b/>
          <w:kern w:val="0"/>
          <w:sz w:val="32"/>
          <w:szCs w:val="32"/>
          <w:lang w:val="fr-FR"/>
          <w14:ligatures w14:val="none"/>
        </w:rPr>
        <w:t xml:space="preserve"> </w:t>
      </w:r>
      <w:r w:rsidR="00374465" w:rsidRPr="00FE1E25">
        <w:rPr>
          <w:rFonts w:ascii="Century Gothic" w:hAnsi="Century Gothic" w:cs="Clother Black"/>
          <w:b/>
          <w:kern w:val="0"/>
          <w:sz w:val="32"/>
          <w:szCs w:val="32"/>
          <w:lang w:val="fr-FR"/>
          <w14:ligatures w14:val="none"/>
        </w:rPr>
        <w:t xml:space="preserve">podium </w:t>
      </w:r>
      <w:r w:rsidR="00DF65F9" w:rsidRPr="00FE1E25">
        <w:rPr>
          <w:rFonts w:ascii="Century Gothic" w:hAnsi="Century Gothic" w:cs="Clother Black"/>
          <w:b/>
          <w:bCs/>
          <w:kern w:val="0"/>
          <w:sz w:val="32"/>
          <w:szCs w:val="32"/>
          <w:lang w:val="fr-FR"/>
          <w14:ligatures w14:val="none"/>
        </w:rPr>
        <w:t>d</w:t>
      </w:r>
      <w:r w:rsidR="00B05B4D" w:rsidRPr="00FE1E25">
        <w:rPr>
          <w:rFonts w:ascii="Century Gothic" w:hAnsi="Century Gothic" w:cs="Clother Black"/>
          <w:b/>
          <w:bCs/>
          <w:kern w:val="0"/>
          <w:sz w:val="32"/>
          <w:szCs w:val="32"/>
          <w:lang w:val="fr-FR"/>
          <w14:ligatures w14:val="none"/>
        </w:rPr>
        <w:t xml:space="preserve">u test </w:t>
      </w:r>
      <w:r w:rsidR="00154B6D" w:rsidRPr="00FE1E25">
        <w:rPr>
          <w:rFonts w:ascii="Century Gothic" w:hAnsi="Century Gothic" w:cs="Clother Black"/>
          <w:b/>
          <w:bCs/>
          <w:i/>
          <w:iCs/>
          <w:kern w:val="0"/>
          <w:sz w:val="32"/>
          <w:szCs w:val="32"/>
          <w:lang w:val="fr-FR"/>
          <w14:ligatures w14:val="none"/>
        </w:rPr>
        <w:t xml:space="preserve">Auto </w:t>
      </w:r>
      <w:proofErr w:type="spellStart"/>
      <w:r w:rsidR="00154B6D" w:rsidRPr="00FE1E25">
        <w:rPr>
          <w:rFonts w:ascii="Century Gothic" w:hAnsi="Century Gothic" w:cs="Clother Black"/>
          <w:b/>
          <w:bCs/>
          <w:i/>
          <w:iCs/>
          <w:kern w:val="0"/>
          <w:sz w:val="32"/>
          <w:szCs w:val="32"/>
          <w:lang w:val="fr-FR"/>
          <w14:ligatures w14:val="none"/>
        </w:rPr>
        <w:t>Bild</w:t>
      </w:r>
      <w:proofErr w:type="spellEnd"/>
      <w:r w:rsidR="00154B6D" w:rsidRPr="00FE1E25">
        <w:rPr>
          <w:rFonts w:ascii="Century Gothic" w:hAnsi="Century Gothic" w:cs="Clother Black"/>
          <w:b/>
          <w:bCs/>
          <w:i/>
          <w:iCs/>
          <w:kern w:val="0"/>
          <w:sz w:val="32"/>
          <w:szCs w:val="32"/>
          <w:lang w:val="fr-FR"/>
          <w14:ligatures w14:val="none"/>
        </w:rPr>
        <w:t xml:space="preserve"> Allrad</w:t>
      </w:r>
      <w:r w:rsidR="005A37A2" w:rsidRPr="00FE1E25" w:rsidDel="003C0730">
        <w:rPr>
          <w:rFonts w:ascii="Century Gothic" w:hAnsi="Century Gothic" w:cs="Clother Black"/>
          <w:b/>
          <w:kern w:val="0"/>
          <w:sz w:val="32"/>
          <w:szCs w:val="32"/>
          <w:lang w:val="fr-FR"/>
          <w14:ligatures w14:val="none"/>
        </w:rPr>
        <w:t xml:space="preserve"> </w:t>
      </w:r>
      <w:r w:rsidR="005A37A2" w:rsidRPr="00FE1E25">
        <w:rPr>
          <w:rFonts w:ascii="Century Gothic" w:hAnsi="Century Gothic" w:cs="Clother Black"/>
          <w:b/>
          <w:bCs/>
          <w:kern w:val="0"/>
          <w:sz w:val="32"/>
          <w:szCs w:val="32"/>
          <w:lang w:val="fr-FR"/>
          <w14:ligatures w14:val="none"/>
        </w:rPr>
        <w:t xml:space="preserve">pneus </w:t>
      </w:r>
      <w:r w:rsidR="003C0730" w:rsidRPr="00FE1E25">
        <w:rPr>
          <w:rFonts w:ascii="Century Gothic" w:hAnsi="Century Gothic" w:cs="Clother Black"/>
          <w:b/>
          <w:kern w:val="0"/>
          <w:sz w:val="32"/>
          <w:szCs w:val="32"/>
          <w:lang w:val="fr-FR"/>
          <w14:ligatures w14:val="none"/>
        </w:rPr>
        <w:t>hiver haut</w:t>
      </w:r>
      <w:r w:rsidR="00F304BA" w:rsidRPr="00FE1E25">
        <w:rPr>
          <w:rFonts w:ascii="Century Gothic" w:hAnsi="Century Gothic" w:cs="Clother Black"/>
          <w:b/>
          <w:kern w:val="0"/>
          <w:sz w:val="32"/>
          <w:szCs w:val="32"/>
          <w:lang w:val="fr-FR"/>
          <w14:ligatures w14:val="none"/>
        </w:rPr>
        <w:t>e</w:t>
      </w:r>
      <w:r w:rsidR="00FE1E25" w:rsidRPr="00FE1E25">
        <w:rPr>
          <w:rFonts w:ascii="Century Gothic" w:hAnsi="Century Gothic" w:cs="Clother Black"/>
          <w:b/>
          <w:kern w:val="0"/>
          <w:sz w:val="32"/>
          <w:szCs w:val="32"/>
          <w:lang w:val="fr-FR"/>
          <w14:ligatures w14:val="none"/>
        </w:rPr>
        <w:t xml:space="preserve"> </w:t>
      </w:r>
      <w:r w:rsidR="003C0730" w:rsidRPr="00FE1E25">
        <w:rPr>
          <w:rFonts w:ascii="Century Gothic" w:hAnsi="Century Gothic" w:cs="Clother Black"/>
          <w:b/>
          <w:kern w:val="0"/>
          <w:sz w:val="32"/>
          <w:szCs w:val="32"/>
          <w:lang w:val="fr-FR"/>
          <w14:ligatures w14:val="none"/>
        </w:rPr>
        <w:t>performance</w:t>
      </w:r>
    </w:p>
    <w:p w14:paraId="48531F37" w14:textId="3CC1155B" w:rsidR="003B32C7" w:rsidRPr="00C74CF2" w:rsidRDefault="003B32C7" w:rsidP="00C74CF2">
      <w:pPr>
        <w:spacing w:after="0" w:line="276" w:lineRule="auto"/>
        <w:rPr>
          <w:rFonts w:ascii="Century Gothic" w:hAnsi="Century Gothic" w:cs="Clother Light"/>
          <w:kern w:val="0"/>
          <w:sz w:val="20"/>
          <w:szCs w:val="20"/>
          <w14:ligatures w14:val="none"/>
        </w:rPr>
      </w:pPr>
    </w:p>
    <w:p w14:paraId="5B887A68" w14:textId="77777777" w:rsidR="003B32C7" w:rsidRPr="00C74CF2" w:rsidRDefault="003B32C7" w:rsidP="00C74CF2">
      <w:pPr>
        <w:spacing w:after="0" w:line="276" w:lineRule="auto"/>
        <w:rPr>
          <w:rFonts w:ascii="Century Gothic" w:hAnsi="Century Gothic" w:cs="Clother Light"/>
          <w:kern w:val="0"/>
          <w:sz w:val="20"/>
          <w:szCs w:val="20"/>
          <w14:ligatures w14:val="none"/>
        </w:rPr>
      </w:pPr>
    </w:p>
    <w:p w14:paraId="0936644D" w14:textId="72F1B11B" w:rsidR="003B32C7" w:rsidRPr="006F7A5F" w:rsidRDefault="00DF2667" w:rsidP="00F304BA">
      <w:pPr>
        <w:spacing w:after="0" w:line="276" w:lineRule="auto"/>
        <w:jc w:val="both"/>
        <w:rPr>
          <w:rFonts w:ascii="Century Gothic" w:hAnsi="Century Gothic" w:cs="Clother Light"/>
          <w:kern w:val="0"/>
          <w:sz w:val="20"/>
          <w:szCs w:val="20"/>
          <w14:ligatures w14:val="none"/>
        </w:rPr>
      </w:pPr>
      <w:r w:rsidRPr="00DF2667">
        <w:rPr>
          <w:rFonts w:ascii="Century Gothic" w:hAnsi="Century Gothic" w:cs="Calibri"/>
          <w:b/>
          <w:i/>
          <w:kern w:val="0"/>
          <w:sz w:val="20"/>
          <w:szCs w:val="20"/>
          <w14:ligatures w14:val="none"/>
        </w:rPr>
        <w:t>23 octobre 2025</w:t>
      </w:r>
      <w:r w:rsidR="000455B1" w:rsidRPr="00DF2667" w:rsidDel="008E4DC4">
        <w:rPr>
          <w:rFonts w:ascii="Century Gothic" w:hAnsi="Century Gothic"/>
          <w:b/>
          <w:sz w:val="20"/>
          <w:szCs w:val="20"/>
        </w:rPr>
        <w:t xml:space="preserve"> </w:t>
      </w:r>
      <w:r w:rsidR="007F5580">
        <w:rPr>
          <w:rFonts w:ascii="Century Gothic" w:hAnsi="Century Gothic"/>
          <w:b/>
          <w:bCs/>
          <w:sz w:val="20"/>
          <w:szCs w:val="20"/>
        </w:rPr>
        <w:t>–</w:t>
      </w:r>
      <w:r w:rsidR="00CC27F6" w:rsidRPr="0010503E">
        <w:rPr>
          <w:rFonts w:ascii="Century Gothic" w:hAnsi="Century Gothic"/>
          <w:sz w:val="20"/>
          <w:szCs w:val="20"/>
        </w:rPr>
        <w:t xml:space="preserve"> </w:t>
      </w:r>
      <w:r w:rsidR="00CD660E" w:rsidRPr="006F7A5F">
        <w:rPr>
          <w:rFonts w:ascii="Century Gothic" w:hAnsi="Century Gothic" w:cs="Clother Light"/>
          <w:kern w:val="0"/>
          <w:sz w:val="20"/>
          <w:szCs w:val="20"/>
          <w14:ligatures w14:val="none"/>
        </w:rPr>
        <w:t xml:space="preserve">Le magazine automobile allemand </w:t>
      </w:r>
      <w:r w:rsidR="005A37A2" w:rsidRPr="00580DC8">
        <w:rPr>
          <w:rFonts w:ascii="Century Gothic" w:hAnsi="Century Gothic" w:cs="Clother Light"/>
          <w:i/>
          <w:iCs/>
          <w:kern w:val="0"/>
          <w:sz w:val="20"/>
          <w:szCs w:val="20"/>
          <w14:ligatures w14:val="none"/>
        </w:rPr>
        <w:t xml:space="preserve">Auto </w:t>
      </w:r>
      <w:proofErr w:type="spellStart"/>
      <w:r w:rsidR="005A37A2" w:rsidRPr="00580DC8">
        <w:rPr>
          <w:rFonts w:ascii="Century Gothic" w:hAnsi="Century Gothic" w:cs="Clother Light"/>
          <w:i/>
          <w:iCs/>
          <w:kern w:val="0"/>
          <w:sz w:val="20"/>
          <w:szCs w:val="20"/>
          <w14:ligatures w14:val="none"/>
        </w:rPr>
        <w:t>Bild</w:t>
      </w:r>
      <w:proofErr w:type="spellEnd"/>
      <w:r w:rsidR="005A37A2" w:rsidRPr="00580DC8">
        <w:rPr>
          <w:rFonts w:ascii="Century Gothic" w:hAnsi="Century Gothic" w:cs="Clother Light"/>
          <w:i/>
          <w:iCs/>
          <w:kern w:val="0"/>
          <w:sz w:val="20"/>
          <w:szCs w:val="20"/>
          <w14:ligatures w14:val="none"/>
        </w:rPr>
        <w:t xml:space="preserve"> Allrad </w:t>
      </w:r>
      <w:r w:rsidR="005A37A2" w:rsidRPr="006F7A5F">
        <w:rPr>
          <w:rFonts w:ascii="Century Gothic" w:hAnsi="Century Gothic" w:cs="Clother Light"/>
          <w:kern w:val="0"/>
          <w:sz w:val="20"/>
          <w:szCs w:val="20"/>
          <w14:ligatures w14:val="none"/>
        </w:rPr>
        <w:t>a décerné la troisième place au Vredestein Wintrac Pro+ lors de son test annuel de pneus hiver haute</w:t>
      </w:r>
      <w:r w:rsidR="00F304BA">
        <w:rPr>
          <w:rFonts w:ascii="Century Gothic" w:hAnsi="Century Gothic" w:cs="Clother Light"/>
          <w:kern w:val="0"/>
          <w:sz w:val="20"/>
          <w:szCs w:val="20"/>
          <w14:ligatures w14:val="none"/>
        </w:rPr>
        <w:t xml:space="preserve"> </w:t>
      </w:r>
      <w:r w:rsidR="005A37A2" w:rsidRPr="006F7A5F">
        <w:rPr>
          <w:rFonts w:ascii="Century Gothic" w:hAnsi="Century Gothic" w:cs="Clother Light"/>
          <w:kern w:val="0"/>
          <w:sz w:val="20"/>
          <w:szCs w:val="20"/>
          <w14:ligatures w14:val="none"/>
        </w:rPr>
        <w:t>performance</w:t>
      </w:r>
      <w:r w:rsidR="00F304BA">
        <w:rPr>
          <w:rFonts w:ascii="Century Gothic" w:hAnsi="Century Gothic" w:cs="Clother Light"/>
          <w:kern w:val="0"/>
          <w:sz w:val="20"/>
          <w:szCs w:val="20"/>
          <w14:ligatures w14:val="none"/>
        </w:rPr>
        <w:t xml:space="preserve">. </w:t>
      </w:r>
      <w:r w:rsidR="005A37A2" w:rsidRPr="006F7A5F">
        <w:rPr>
          <w:rFonts w:ascii="Century Gothic" w:hAnsi="Century Gothic" w:cs="Clother Light"/>
          <w:kern w:val="0"/>
          <w:sz w:val="20"/>
          <w:szCs w:val="20"/>
          <w14:ligatures w14:val="none"/>
        </w:rPr>
        <w:t xml:space="preserve"> Le magazine a qualifié le produit </w:t>
      </w:r>
      <w:r w:rsidR="00F304BA" w:rsidRPr="006F7A5F">
        <w:rPr>
          <w:rFonts w:ascii="Century Gothic" w:hAnsi="Century Gothic" w:cs="Clother Light"/>
          <w:kern w:val="0"/>
          <w:sz w:val="20"/>
          <w:szCs w:val="20"/>
          <w14:ligatures w14:val="none"/>
        </w:rPr>
        <w:t>d</w:t>
      </w:r>
      <w:proofErr w:type="gramStart"/>
      <w:r w:rsidR="00F304BA" w:rsidRPr="006F7A5F">
        <w:rPr>
          <w:rFonts w:ascii="Century Gothic" w:hAnsi="Century Gothic" w:cs="Clother Light"/>
          <w:kern w:val="0"/>
          <w:sz w:val="20"/>
          <w:szCs w:val="20"/>
          <w14:ligatures w14:val="none"/>
        </w:rPr>
        <w:t>’</w:t>
      </w:r>
      <w:r w:rsidR="00F304BA">
        <w:rPr>
          <w:rFonts w:ascii="Century Gothic" w:hAnsi="Century Gothic" w:cs="Clother Light"/>
          <w:kern w:val="0"/>
          <w:sz w:val="20"/>
          <w:szCs w:val="20"/>
          <w14:ligatures w14:val="none"/>
        </w:rPr>
        <w:t>«</w:t>
      </w:r>
      <w:proofErr w:type="gramEnd"/>
      <w:r w:rsidR="00F304BA">
        <w:rPr>
          <w:rFonts w:ascii="Century Gothic" w:hAnsi="Century Gothic" w:cs="Clother Light"/>
          <w:kern w:val="0"/>
          <w:sz w:val="20"/>
          <w:szCs w:val="20"/>
          <w14:ligatures w14:val="none"/>
        </w:rPr>
        <w:t> </w:t>
      </w:r>
      <w:r w:rsidR="0047542D" w:rsidRPr="00580DC8">
        <w:rPr>
          <w:rFonts w:ascii="Century Gothic" w:hAnsi="Century Gothic" w:cs="Clother Light"/>
          <w:i/>
          <w:iCs/>
          <w:kern w:val="0"/>
          <w:sz w:val="20"/>
          <w:szCs w:val="20"/>
          <w14:ligatures w14:val="none"/>
        </w:rPr>
        <w:t xml:space="preserve">exemplaire », </w:t>
      </w:r>
      <w:r w:rsidR="0047542D" w:rsidRPr="006F7A5F">
        <w:rPr>
          <w:rFonts w:ascii="Century Gothic" w:hAnsi="Century Gothic" w:cs="Clother Light"/>
          <w:kern w:val="0"/>
          <w:sz w:val="20"/>
          <w:szCs w:val="20"/>
          <w14:ligatures w14:val="none"/>
        </w:rPr>
        <w:t>soulignant son adhérence sur sol mouillé, sa traction et son équilibre général exceptionnels.</w:t>
      </w:r>
    </w:p>
    <w:p w14:paraId="0A2F89B7" w14:textId="77777777" w:rsidR="003B32C7" w:rsidRPr="006F7A5F" w:rsidRDefault="003B32C7" w:rsidP="00F304BA">
      <w:pPr>
        <w:spacing w:after="0" w:line="276" w:lineRule="auto"/>
        <w:jc w:val="both"/>
        <w:rPr>
          <w:rFonts w:ascii="Century Gothic" w:hAnsi="Century Gothic" w:cs="Clother Light"/>
          <w:kern w:val="0"/>
          <w:sz w:val="20"/>
          <w:szCs w:val="20"/>
          <w14:ligatures w14:val="none"/>
        </w:rPr>
      </w:pPr>
    </w:p>
    <w:p w14:paraId="505A5514" w14:textId="026F4C85" w:rsidR="006F7A5F" w:rsidRDefault="00EA17E9" w:rsidP="00F304BA">
      <w:pPr>
        <w:spacing w:after="0" w:line="276" w:lineRule="auto"/>
        <w:jc w:val="both"/>
        <w:rPr>
          <w:rFonts w:ascii="Century Gothic" w:hAnsi="Century Gothic" w:cs="Clother Light"/>
          <w:kern w:val="0"/>
          <w:sz w:val="20"/>
          <w:szCs w:val="20"/>
          <w14:ligatures w14:val="none"/>
        </w:rPr>
      </w:pPr>
      <w:r w:rsidRPr="006F7A5F">
        <w:rPr>
          <w:rFonts w:ascii="Century Gothic" w:hAnsi="Century Gothic" w:cs="Clother Light"/>
          <w:kern w:val="0"/>
          <w:sz w:val="20"/>
          <w:szCs w:val="20"/>
          <w14:ligatures w14:val="none"/>
        </w:rPr>
        <w:t xml:space="preserve">Les critiques du magazine ont décrit le Wintrac Pro+ comme </w:t>
      </w:r>
      <w:r w:rsidR="00440826" w:rsidRPr="24D56D07">
        <w:rPr>
          <w:rFonts w:ascii="Century Gothic" w:hAnsi="Century Gothic" w:cs="Clother Light"/>
          <w:i/>
          <w:iCs/>
          <w:kern w:val="0"/>
          <w:sz w:val="20"/>
          <w:szCs w:val="20"/>
          <w14:ligatures w14:val="none"/>
        </w:rPr>
        <w:t xml:space="preserve">« un artiste équilibré qui </w:t>
      </w:r>
      <w:r w:rsidR="00F950F2" w:rsidRPr="24D56D07">
        <w:rPr>
          <w:rFonts w:ascii="Century Gothic" w:hAnsi="Century Gothic" w:cs="Clother Light"/>
          <w:i/>
          <w:iCs/>
          <w:kern w:val="0"/>
          <w:sz w:val="20"/>
          <w:szCs w:val="20"/>
          <w14:ligatures w14:val="none"/>
        </w:rPr>
        <w:t xml:space="preserve">maîtrise toutes les disciplines en toute confiance », </w:t>
      </w:r>
      <w:r w:rsidR="00F950F2" w:rsidRPr="006F7A5F">
        <w:rPr>
          <w:rFonts w:ascii="Century Gothic" w:hAnsi="Century Gothic" w:cs="Clother Light"/>
          <w:kern w:val="0"/>
          <w:sz w:val="20"/>
          <w:szCs w:val="20"/>
          <w14:ligatures w14:val="none"/>
        </w:rPr>
        <w:t>soulignant notamment ses performances lors des tests humides.</w:t>
      </w:r>
    </w:p>
    <w:p w14:paraId="7D182B14" w14:textId="77777777" w:rsidR="006F7A5F" w:rsidRDefault="006F7A5F" w:rsidP="00F304BA">
      <w:pPr>
        <w:spacing w:after="0" w:line="276" w:lineRule="auto"/>
        <w:jc w:val="both"/>
        <w:rPr>
          <w:rFonts w:ascii="Century Gothic" w:hAnsi="Century Gothic" w:cs="Clother Light"/>
          <w:kern w:val="0"/>
          <w:sz w:val="20"/>
          <w:szCs w:val="20"/>
          <w14:ligatures w14:val="none"/>
        </w:rPr>
      </w:pPr>
    </w:p>
    <w:p w14:paraId="6C8F60DC" w14:textId="6EB61DAF" w:rsidR="006F7A5F" w:rsidRDefault="00696807" w:rsidP="00F304BA">
      <w:pPr>
        <w:spacing w:after="0" w:line="276" w:lineRule="auto"/>
        <w:jc w:val="both"/>
        <w:rPr>
          <w:rFonts w:ascii="Century Gothic" w:hAnsi="Century Gothic" w:cs="Clother Light"/>
          <w:kern w:val="0"/>
          <w:sz w:val="20"/>
          <w:szCs w:val="20"/>
          <w14:ligatures w14:val="none"/>
        </w:rPr>
      </w:pPr>
      <w:r w:rsidRPr="006F7A5F">
        <w:rPr>
          <w:rFonts w:ascii="Century Gothic" w:hAnsi="Century Gothic" w:cs="Clother Light"/>
          <w:kern w:val="0"/>
          <w:sz w:val="20"/>
          <w:szCs w:val="20"/>
          <w14:ligatures w14:val="none"/>
        </w:rPr>
        <w:t>Les testeurs ont souligné sa capacité à maintenir une adhérence constante et une précision de direction dans des scénarios de conduite exigeants, confirmant ses références en tant que pneu développé pour les véhicules modernes hautes performances.</w:t>
      </w:r>
    </w:p>
    <w:p w14:paraId="7F86694E" w14:textId="77777777" w:rsidR="006F7A5F" w:rsidRDefault="006F7A5F" w:rsidP="00F304BA">
      <w:pPr>
        <w:spacing w:after="0" w:line="276" w:lineRule="auto"/>
        <w:jc w:val="both"/>
        <w:rPr>
          <w:rFonts w:ascii="Century Gothic" w:hAnsi="Century Gothic" w:cs="Clother Light"/>
          <w:kern w:val="0"/>
          <w:sz w:val="20"/>
          <w:szCs w:val="20"/>
          <w14:ligatures w14:val="none"/>
        </w:rPr>
      </w:pPr>
    </w:p>
    <w:p w14:paraId="08823FAC" w14:textId="3B00466B" w:rsidR="006F7A5F" w:rsidRPr="00DF2D71" w:rsidRDefault="1A67EF30" w:rsidP="00F304BA">
      <w:pPr>
        <w:spacing w:after="0" w:line="276" w:lineRule="auto"/>
        <w:jc w:val="both"/>
        <w:rPr>
          <w:rFonts w:ascii="Century Gothic" w:hAnsi="Century Gothic"/>
          <w:i/>
          <w:iCs/>
          <w:sz w:val="20"/>
          <w:szCs w:val="20"/>
        </w:rPr>
      </w:pPr>
      <w:r w:rsidRPr="00DF2D71">
        <w:rPr>
          <w:rFonts w:ascii="Century Gothic" w:hAnsi="Century Gothic"/>
          <w:b/>
          <w:bCs/>
          <w:sz w:val="20"/>
          <w:szCs w:val="20"/>
        </w:rPr>
        <w:t>Daniele Lorenzetti, directeur technique d'Apollo Tyres Ltd,</w:t>
      </w:r>
      <w:r w:rsidRPr="00D96F9D">
        <w:rPr>
          <w:rFonts w:ascii="Century Gothic" w:hAnsi="Century Gothic"/>
          <w:sz w:val="20"/>
          <w:szCs w:val="20"/>
        </w:rPr>
        <w:t xml:space="preserve"> a déclaré :</w:t>
      </w:r>
      <w:r w:rsidRPr="00DF2D71">
        <w:rPr>
          <w:rFonts w:ascii="Century Gothic" w:hAnsi="Century Gothic"/>
          <w:i/>
          <w:iCs/>
          <w:sz w:val="20"/>
          <w:szCs w:val="20"/>
        </w:rPr>
        <w:t xml:space="preserve"> « Le Vredestein Wintrac Pro+ est un pneu hiver haut de gamme conçu spécifiquement pour les voitures et SUV hautes performances, y compris la dernière génération de véhicules électriques performants. Ce segment continuant de croître rapidement, il est </w:t>
      </w:r>
      <w:r w:rsidR="00F304BA">
        <w:rPr>
          <w:rFonts w:ascii="Century Gothic" w:hAnsi="Century Gothic"/>
          <w:i/>
          <w:iCs/>
          <w:sz w:val="20"/>
          <w:szCs w:val="20"/>
        </w:rPr>
        <w:t xml:space="preserve">important de noter </w:t>
      </w:r>
      <w:r w:rsidRPr="00DF2D71">
        <w:rPr>
          <w:rFonts w:ascii="Century Gothic" w:hAnsi="Century Gothic"/>
          <w:i/>
          <w:iCs/>
          <w:sz w:val="20"/>
          <w:szCs w:val="20"/>
        </w:rPr>
        <w:t xml:space="preserve">qu'Auto </w:t>
      </w:r>
      <w:proofErr w:type="spellStart"/>
      <w:r w:rsidR="00FF6C16" w:rsidRPr="00DF2D71">
        <w:rPr>
          <w:rFonts w:ascii="Century Gothic" w:hAnsi="Century Gothic"/>
          <w:i/>
          <w:iCs/>
          <w:sz w:val="20"/>
          <w:szCs w:val="20"/>
        </w:rPr>
        <w:t>Bild</w:t>
      </w:r>
      <w:proofErr w:type="spellEnd"/>
      <w:r w:rsidR="00FF6C16" w:rsidRPr="00DF2D71">
        <w:rPr>
          <w:rFonts w:ascii="Century Gothic" w:hAnsi="Century Gothic"/>
          <w:i/>
          <w:iCs/>
          <w:sz w:val="20"/>
          <w:szCs w:val="20"/>
        </w:rPr>
        <w:t xml:space="preserve"> </w:t>
      </w:r>
      <w:r w:rsidR="00E16314" w:rsidRPr="00DF2D71">
        <w:rPr>
          <w:rFonts w:ascii="Century Gothic" w:hAnsi="Century Gothic"/>
          <w:i/>
          <w:iCs/>
          <w:sz w:val="20"/>
          <w:szCs w:val="20"/>
        </w:rPr>
        <w:t xml:space="preserve">Allrad </w:t>
      </w:r>
      <w:r w:rsidR="00FF6C16" w:rsidRPr="00DF2D71">
        <w:rPr>
          <w:rFonts w:ascii="Century Gothic" w:hAnsi="Century Gothic"/>
          <w:i/>
          <w:iCs/>
          <w:sz w:val="20"/>
          <w:szCs w:val="20"/>
        </w:rPr>
        <w:t>a</w:t>
      </w:r>
      <w:r w:rsidR="00F304BA">
        <w:rPr>
          <w:rFonts w:ascii="Century Gothic" w:hAnsi="Century Gothic"/>
          <w:i/>
          <w:iCs/>
          <w:sz w:val="20"/>
          <w:szCs w:val="20"/>
        </w:rPr>
        <w:t xml:space="preserve"> </w:t>
      </w:r>
      <w:r w:rsidR="00FF6C16" w:rsidRPr="00DF2D71">
        <w:rPr>
          <w:rFonts w:ascii="Century Gothic" w:hAnsi="Century Gothic"/>
          <w:i/>
          <w:iCs/>
          <w:sz w:val="20"/>
          <w:szCs w:val="20"/>
        </w:rPr>
        <w:t xml:space="preserve">une fois de plus confirmé la compétitivité de nos produits. Le Wintrac Pro+ allie des performances hivernales exceptionnelles </w:t>
      </w:r>
      <w:r w:rsidR="00DF2D71">
        <w:rPr>
          <w:rFonts w:ascii="Century Gothic" w:hAnsi="Century Gothic"/>
          <w:i/>
          <w:iCs/>
          <w:sz w:val="20"/>
          <w:szCs w:val="20"/>
        </w:rPr>
        <w:t xml:space="preserve">à la précision </w:t>
      </w:r>
      <w:r w:rsidR="00FF6C16" w:rsidRPr="00DF2D71">
        <w:rPr>
          <w:rFonts w:ascii="Century Gothic" w:hAnsi="Century Gothic"/>
          <w:i/>
          <w:iCs/>
          <w:sz w:val="20"/>
          <w:szCs w:val="20"/>
        </w:rPr>
        <w:t>et à la confiance attendu</w:t>
      </w:r>
      <w:r w:rsidR="00DF2D71">
        <w:rPr>
          <w:rFonts w:ascii="Century Gothic" w:hAnsi="Century Gothic"/>
          <w:i/>
          <w:iCs/>
          <w:sz w:val="20"/>
          <w:szCs w:val="20"/>
        </w:rPr>
        <w:t>e</w:t>
      </w:r>
      <w:r w:rsidR="00FF6C16" w:rsidRPr="00DF2D71">
        <w:rPr>
          <w:rFonts w:ascii="Century Gothic" w:hAnsi="Century Gothic"/>
          <w:i/>
          <w:iCs/>
          <w:sz w:val="20"/>
          <w:szCs w:val="20"/>
        </w:rPr>
        <w:t>s par les conducteurs d'aujourd'hui.</w:t>
      </w:r>
      <w:r w:rsidR="00DF2D71">
        <w:rPr>
          <w:rFonts w:ascii="Century Gothic" w:hAnsi="Century Gothic"/>
          <w:i/>
          <w:iCs/>
          <w:sz w:val="20"/>
          <w:szCs w:val="20"/>
        </w:rPr>
        <w:t> »</w:t>
      </w:r>
    </w:p>
    <w:p w14:paraId="722D1809" w14:textId="77777777" w:rsidR="000D5DD8" w:rsidRDefault="000D5DD8" w:rsidP="00F304BA">
      <w:pPr>
        <w:spacing w:after="0" w:line="276" w:lineRule="auto"/>
        <w:jc w:val="both"/>
        <w:rPr>
          <w:rFonts w:ascii="Century Gothic" w:hAnsi="Century Gothic"/>
          <w:sz w:val="20"/>
          <w:szCs w:val="20"/>
        </w:rPr>
      </w:pPr>
    </w:p>
    <w:p w14:paraId="035018EB" w14:textId="14DB51EF" w:rsidR="006F7A5F" w:rsidRDefault="000D5DD8" w:rsidP="00F304BA">
      <w:pPr>
        <w:spacing w:after="0" w:line="276" w:lineRule="auto"/>
        <w:jc w:val="both"/>
        <w:rPr>
          <w:rFonts w:ascii="Century Gothic" w:hAnsi="Century Gothic"/>
          <w:sz w:val="20"/>
          <w:szCs w:val="20"/>
        </w:rPr>
      </w:pPr>
      <w:r w:rsidRPr="24D56D07">
        <w:rPr>
          <w:rFonts w:ascii="Century Gothic" w:hAnsi="Century Gothic" w:cs="Clother Light"/>
          <w:i/>
          <w:iCs/>
          <w:kern w:val="0"/>
          <w:sz w:val="20"/>
          <w:szCs w:val="20"/>
          <w14:ligatures w14:val="none"/>
        </w:rPr>
        <w:t xml:space="preserve">Auto </w:t>
      </w:r>
      <w:proofErr w:type="spellStart"/>
      <w:r w:rsidRPr="24D56D07">
        <w:rPr>
          <w:rFonts w:ascii="Century Gothic" w:hAnsi="Century Gothic" w:cs="Clother Light"/>
          <w:i/>
          <w:iCs/>
          <w:kern w:val="0"/>
          <w:sz w:val="20"/>
          <w:szCs w:val="20"/>
          <w14:ligatures w14:val="none"/>
        </w:rPr>
        <w:t>Bild</w:t>
      </w:r>
      <w:proofErr w:type="spellEnd"/>
      <w:r w:rsidRPr="24D56D07">
        <w:rPr>
          <w:rFonts w:ascii="Century Gothic" w:hAnsi="Century Gothic" w:cs="Clother Light"/>
          <w:i/>
          <w:iCs/>
          <w:kern w:val="0"/>
          <w:sz w:val="20"/>
          <w:szCs w:val="20"/>
          <w14:ligatures w14:val="none"/>
        </w:rPr>
        <w:t xml:space="preserve"> Allrad </w:t>
      </w:r>
      <w:r w:rsidRPr="006F7A5F">
        <w:rPr>
          <w:rFonts w:ascii="Century Gothic" w:hAnsi="Century Gothic" w:cs="Clother Light"/>
          <w:kern w:val="0"/>
          <w:sz w:val="20"/>
          <w:szCs w:val="20"/>
          <w14:ligatures w14:val="none"/>
        </w:rPr>
        <w:t xml:space="preserve">a évalué 12 pneus hiver de premier plan en 215/55 R 17, une taille courante pour les SUV compacts comme le Volkswagen </w:t>
      </w:r>
      <w:proofErr w:type="spellStart"/>
      <w:r w:rsidRPr="006F7A5F">
        <w:rPr>
          <w:rFonts w:ascii="Century Gothic" w:hAnsi="Century Gothic" w:cs="Clother Light"/>
          <w:kern w:val="0"/>
          <w:sz w:val="20"/>
          <w:szCs w:val="20"/>
          <w14:ligatures w14:val="none"/>
        </w:rPr>
        <w:t>T-Roc</w:t>
      </w:r>
      <w:proofErr w:type="spellEnd"/>
      <w:r w:rsidRPr="006F7A5F">
        <w:rPr>
          <w:rFonts w:ascii="Century Gothic" w:hAnsi="Century Gothic" w:cs="Clother Light"/>
          <w:kern w:val="0"/>
          <w:sz w:val="20"/>
          <w:szCs w:val="20"/>
          <w14:ligatures w14:val="none"/>
        </w:rPr>
        <w:t>, utilisé comme véhicule d'essai principal. Chaque pneu a été testé dans des centres d'essai spécialisés en Finlande et en Allemagne, évaluant ses performances et sa sécurité dans des conditions difficiles sur sol mouillé, enneigé et verglacé.</w:t>
      </w:r>
    </w:p>
    <w:p w14:paraId="747EA9E4" w14:textId="3CE305FB" w:rsidR="00D92863" w:rsidRDefault="00D96F9D" w:rsidP="00F304BA">
      <w:pPr>
        <w:spacing w:after="0" w:line="276" w:lineRule="auto"/>
        <w:jc w:val="both"/>
        <w:rPr>
          <w:rFonts w:ascii="Century Gothic" w:hAnsi="Century Gothic"/>
          <w:b/>
          <w:bCs/>
          <w:sz w:val="20"/>
          <w:szCs w:val="20"/>
        </w:rPr>
      </w:pPr>
      <w:r>
        <w:rPr>
          <w:rFonts w:ascii="Century Gothic" w:hAnsi="Century Gothic"/>
          <w:b/>
          <w:bCs/>
          <w:sz w:val="20"/>
          <w:szCs w:val="20"/>
        </w:rPr>
        <w:br/>
      </w:r>
      <w:r w:rsidR="00BA2304">
        <w:rPr>
          <w:rFonts w:ascii="Century Gothic" w:hAnsi="Century Gothic"/>
          <w:b/>
          <w:bCs/>
          <w:sz w:val="20"/>
          <w:szCs w:val="20"/>
        </w:rPr>
        <w:t>Un héritage d'innovation hivernale</w:t>
      </w:r>
    </w:p>
    <w:p w14:paraId="2ED3C5A8" w14:textId="328BB2AC" w:rsidR="006F7A5F" w:rsidRDefault="006911D2" w:rsidP="00F304BA">
      <w:pPr>
        <w:spacing w:after="0" w:line="276" w:lineRule="auto"/>
        <w:jc w:val="both"/>
        <w:rPr>
          <w:rFonts w:ascii="Century Gothic" w:hAnsi="Century Gothic"/>
          <w:sz w:val="20"/>
          <w:szCs w:val="20"/>
        </w:rPr>
      </w:pPr>
      <w:r w:rsidRPr="24D56D07">
        <w:rPr>
          <w:rFonts w:ascii="Century Gothic" w:hAnsi="Century Gothic"/>
          <w:sz w:val="20"/>
          <w:szCs w:val="20"/>
        </w:rPr>
        <w:t>La marque Vredestein, filiale d'Apollo Tyres Ltd, innove dans la technologie des pneus hiver depuis plus d'un demi-siècle. Elle a lancé son premier pneu radial hiver, le M&amp;S 187, dans les années 1960, puis la première génération de Wintrac en 1996. Chaque génération suivante a capitalisé sur cet héritage, aboutissant à la dernière version du Wintrac Pro+, le pneu hiver haute performance phare de la marque.</w:t>
      </w:r>
    </w:p>
    <w:p w14:paraId="34319C57" w14:textId="77777777" w:rsidR="006F7A5F" w:rsidRDefault="006F7A5F" w:rsidP="00F304BA">
      <w:pPr>
        <w:spacing w:after="0" w:line="276" w:lineRule="auto"/>
        <w:jc w:val="both"/>
        <w:rPr>
          <w:rFonts w:ascii="Century Gothic" w:hAnsi="Century Gothic"/>
          <w:sz w:val="20"/>
          <w:szCs w:val="20"/>
        </w:rPr>
      </w:pPr>
    </w:p>
    <w:p w14:paraId="048AE9D3" w14:textId="57C39966" w:rsidR="006F7A5F" w:rsidRDefault="009C628E" w:rsidP="00F304BA">
      <w:pPr>
        <w:spacing w:after="0" w:line="276" w:lineRule="auto"/>
        <w:jc w:val="both"/>
        <w:rPr>
          <w:rFonts w:ascii="Century Gothic" w:hAnsi="Century Gothic"/>
          <w:sz w:val="20"/>
          <w:szCs w:val="20"/>
        </w:rPr>
      </w:pPr>
      <w:r>
        <w:rPr>
          <w:rFonts w:ascii="Century Gothic" w:hAnsi="Century Gothic"/>
          <w:sz w:val="20"/>
          <w:szCs w:val="20"/>
        </w:rPr>
        <w:t>Le Wintrac Pro+ est doté d'un composé de bande de roulement avancé à haute teneur en silice et d'un motif directionnel optimisé qui offre une adhérence, une traction et des performances de freinage exceptionnelles sur la neige, la neige fond</w:t>
      </w:r>
      <w:r w:rsidR="00AB3264">
        <w:rPr>
          <w:rFonts w:ascii="Century Gothic" w:hAnsi="Century Gothic"/>
          <w:sz w:val="20"/>
          <w:szCs w:val="20"/>
        </w:rPr>
        <w:t>ue</w:t>
      </w:r>
      <w:r>
        <w:rPr>
          <w:rFonts w:ascii="Century Gothic" w:hAnsi="Century Gothic"/>
          <w:sz w:val="20"/>
          <w:szCs w:val="20"/>
        </w:rPr>
        <w:t xml:space="preserve"> et la glace, tout en réduisant la résistance au roulement pour une meilleure efficacité énergétique.</w:t>
      </w:r>
    </w:p>
    <w:p w14:paraId="70B43EB4" w14:textId="77777777" w:rsidR="00FE1E25" w:rsidRDefault="00FE1E25" w:rsidP="00F304BA">
      <w:pPr>
        <w:spacing w:after="0" w:line="276" w:lineRule="auto"/>
        <w:jc w:val="both"/>
        <w:rPr>
          <w:rFonts w:ascii="Century Gothic" w:hAnsi="Century Gothic"/>
          <w:sz w:val="20"/>
          <w:szCs w:val="20"/>
        </w:rPr>
      </w:pPr>
    </w:p>
    <w:p w14:paraId="06E02279" w14:textId="77777777" w:rsidR="006F7A5F" w:rsidRDefault="006F7A5F" w:rsidP="00F304BA">
      <w:pPr>
        <w:spacing w:after="0" w:line="276" w:lineRule="auto"/>
        <w:jc w:val="both"/>
        <w:rPr>
          <w:rFonts w:ascii="Century Gothic" w:hAnsi="Century Gothic"/>
          <w:sz w:val="20"/>
          <w:szCs w:val="20"/>
        </w:rPr>
      </w:pPr>
    </w:p>
    <w:p w14:paraId="0BC1E08E" w14:textId="0D38497F" w:rsidR="00D92863" w:rsidRDefault="0027092D" w:rsidP="00F304BA">
      <w:pPr>
        <w:spacing w:after="0" w:line="276" w:lineRule="auto"/>
        <w:jc w:val="both"/>
        <w:rPr>
          <w:rFonts w:ascii="Century Gothic" w:hAnsi="Century Gothic"/>
          <w:sz w:val="20"/>
          <w:szCs w:val="20"/>
        </w:rPr>
      </w:pPr>
      <w:r w:rsidRPr="0027092D">
        <w:rPr>
          <w:rFonts w:ascii="Century Gothic" w:hAnsi="Century Gothic"/>
          <w:sz w:val="20"/>
          <w:szCs w:val="20"/>
        </w:rPr>
        <w:lastRenderedPageBreak/>
        <w:t>Disponible dans plus de 120 dimensions pour jantes de 17 à 22 pouces, la gamme Wintrac Pro+ offre une large compatibilité avec toutes les catégories de véhicules hautes performances. La plupart des modèles affichent un indice de vitesse « Y », permettant une utilisation jusqu'à 300 km/h (186 </w:t>
      </w:r>
      <w:proofErr w:type="spellStart"/>
      <w:r w:rsidRPr="0027092D">
        <w:rPr>
          <w:rFonts w:ascii="Century Gothic" w:hAnsi="Century Gothic"/>
          <w:sz w:val="20"/>
          <w:szCs w:val="20"/>
        </w:rPr>
        <w:t>mph</w:t>
      </w:r>
      <w:proofErr w:type="spellEnd"/>
      <w:r w:rsidRPr="0027092D">
        <w:rPr>
          <w:rFonts w:ascii="Century Gothic" w:hAnsi="Century Gothic"/>
          <w:sz w:val="20"/>
          <w:szCs w:val="20"/>
        </w:rPr>
        <w:t>), et tous sont certifiés avec le symbole 3PMSF, attestant de leur conformité à la réglementation européenne sur les pneus hiver (ECE R117) pour une utilisation sur neige et glace.</w:t>
      </w:r>
    </w:p>
    <w:p w14:paraId="0C5CA89B" w14:textId="77777777" w:rsidR="00DF2D71" w:rsidRDefault="00DF2D71" w:rsidP="006F7A5F">
      <w:pPr>
        <w:spacing w:after="0" w:line="276" w:lineRule="auto"/>
        <w:rPr>
          <w:rFonts w:ascii="Century Gothic" w:hAnsi="Century Gothic"/>
          <w:sz w:val="20"/>
          <w:szCs w:val="20"/>
        </w:rPr>
      </w:pPr>
    </w:p>
    <w:p w14:paraId="1A46EFF3" w14:textId="50DF4A48" w:rsidR="00DF2D71" w:rsidRDefault="00DF2D71" w:rsidP="00DF2D71">
      <w:pPr>
        <w:spacing w:after="0" w:line="276" w:lineRule="auto"/>
        <w:rPr>
          <w:rFonts w:ascii="Century Gothic" w:hAnsi="Century Gothic"/>
          <w:sz w:val="20"/>
          <w:szCs w:val="20"/>
        </w:rPr>
      </w:pPr>
      <w:r w:rsidRPr="00DF2D71">
        <w:rPr>
          <w:rFonts w:ascii="Century Gothic" w:hAnsi="Century Gothic"/>
          <w:sz w:val="20"/>
          <w:szCs w:val="20"/>
        </w:rPr>
        <w:t xml:space="preserve">Pour plus d'informations sur la gamme de pneus Vredestein, rendez-vous sur : </w:t>
      </w:r>
      <w:hyperlink r:id="rId11" w:history="1">
        <w:r w:rsidRPr="009A0C80">
          <w:rPr>
            <w:rStyle w:val="Hyperlink"/>
            <w:rFonts w:ascii="Century Gothic" w:hAnsi="Century Gothic"/>
            <w:sz w:val="20"/>
            <w:szCs w:val="20"/>
          </w:rPr>
          <w:t>https://www.vredestein.fr/car-suv-tyres/</w:t>
        </w:r>
      </w:hyperlink>
      <w:r w:rsidRPr="00DF2D71">
        <w:rPr>
          <w:rFonts w:ascii="Century Gothic" w:hAnsi="Century Gothic"/>
          <w:sz w:val="20"/>
          <w:szCs w:val="20"/>
        </w:rPr>
        <w:t xml:space="preserve"> </w:t>
      </w:r>
    </w:p>
    <w:p w14:paraId="51BB67FB" w14:textId="77777777" w:rsidR="00DF2D71" w:rsidRPr="00DF2D71" w:rsidRDefault="00DF2D71" w:rsidP="00DF2D71">
      <w:pPr>
        <w:spacing w:after="0" w:line="276" w:lineRule="auto"/>
        <w:rPr>
          <w:rFonts w:ascii="Century Gothic" w:hAnsi="Century Gothic"/>
          <w:sz w:val="20"/>
          <w:szCs w:val="20"/>
          <w:lang w:val="fr-FR"/>
        </w:rPr>
      </w:pPr>
    </w:p>
    <w:p w14:paraId="6F742B4F" w14:textId="77777777" w:rsidR="00DF2D71" w:rsidRDefault="00DF2D71" w:rsidP="006F7A5F">
      <w:pPr>
        <w:spacing w:after="0" w:line="276" w:lineRule="auto"/>
        <w:rPr>
          <w:rFonts w:ascii="Century Gothic" w:hAnsi="Century Gothic"/>
          <w:sz w:val="20"/>
          <w:szCs w:val="20"/>
          <w:lang w:val="fr-FR"/>
        </w:rPr>
      </w:pPr>
    </w:p>
    <w:p w14:paraId="38DD1DF1" w14:textId="57B2AF61" w:rsidR="00DF2D71" w:rsidRPr="00DF2D71" w:rsidRDefault="00DF2D71" w:rsidP="00DF2D71">
      <w:pPr>
        <w:spacing w:after="0" w:line="276" w:lineRule="auto"/>
        <w:jc w:val="center"/>
        <w:rPr>
          <w:rFonts w:ascii="Century Gothic" w:hAnsi="Century Gothic"/>
          <w:sz w:val="20"/>
          <w:szCs w:val="20"/>
        </w:rPr>
      </w:pPr>
      <w:r>
        <w:rPr>
          <w:rFonts w:ascii="Century Gothic" w:hAnsi="Century Gothic"/>
          <w:sz w:val="20"/>
          <w:szCs w:val="20"/>
        </w:rPr>
        <w:t>***</w:t>
      </w:r>
    </w:p>
    <w:p w14:paraId="47AE2CD6" w14:textId="77777777" w:rsidR="00DF2D71" w:rsidRPr="00DF2D71" w:rsidRDefault="00DF2D71" w:rsidP="006F7A5F">
      <w:pPr>
        <w:spacing w:after="0" w:line="276" w:lineRule="auto"/>
        <w:rPr>
          <w:rFonts w:ascii="Century Gothic" w:hAnsi="Century Gothic"/>
          <w:sz w:val="20"/>
          <w:szCs w:val="20"/>
          <w:lang w:val="fr-FR"/>
        </w:rPr>
      </w:pPr>
    </w:p>
    <w:p w14:paraId="4E30DFE6" w14:textId="77777777" w:rsidR="00DF2D71" w:rsidRPr="00DF2D71" w:rsidRDefault="00DF2D71" w:rsidP="00F304BA">
      <w:pPr>
        <w:spacing w:after="0" w:line="240" w:lineRule="auto"/>
        <w:jc w:val="both"/>
        <w:rPr>
          <w:rFonts w:ascii="Century Gothic" w:eastAsia="Calibri" w:hAnsi="Century Gothic" w:cs="Arial"/>
          <w:b/>
          <w:bCs/>
          <w:color w:val="7030A0"/>
          <w:kern w:val="0"/>
          <w:sz w:val="16"/>
          <w:szCs w:val="16"/>
          <w:lang w:val="fr-FR"/>
          <w14:ligatures w14:val="none"/>
        </w:rPr>
      </w:pPr>
      <w:r w:rsidRPr="00DF2D71">
        <w:rPr>
          <w:rFonts w:ascii="Century Gothic" w:eastAsia="Calibri" w:hAnsi="Century Gothic" w:cs="Arial"/>
          <w:b/>
          <w:bCs/>
          <w:color w:val="7030A0"/>
          <w:kern w:val="0"/>
          <w:sz w:val="16"/>
          <w:szCs w:val="16"/>
          <w:lang w:val="fr-FR"/>
          <w14:ligatures w14:val="none"/>
        </w:rPr>
        <w:t>À propos d'Apollo Tyres Ltd</w:t>
      </w:r>
    </w:p>
    <w:p w14:paraId="440A5751" w14:textId="77777777" w:rsidR="00DF2D71" w:rsidRPr="00DF2D71" w:rsidRDefault="00DF2D71" w:rsidP="00F304BA">
      <w:pPr>
        <w:spacing w:after="0" w:line="240" w:lineRule="auto"/>
        <w:jc w:val="both"/>
        <w:rPr>
          <w:rFonts w:ascii="Century Gothic" w:eastAsia="Calibri" w:hAnsi="Century Gothic" w:cs="Arial"/>
          <w:kern w:val="0"/>
          <w:sz w:val="16"/>
          <w:szCs w:val="16"/>
          <w:lang w:val="fr-FR"/>
          <w14:ligatures w14:val="none"/>
        </w:rPr>
      </w:pPr>
      <w:r w:rsidRPr="00DF2D71">
        <w:rPr>
          <w:rFonts w:ascii="Century Gothic" w:eastAsia="Calibri" w:hAnsi="Century Gothic" w:cs="Arial"/>
          <w:kern w:val="0"/>
          <w:sz w:val="16"/>
          <w:szCs w:val="16"/>
          <w:lang w:val="fr-FR"/>
          <w14:ligatures w14:val="none"/>
        </w:rPr>
        <w:t>Apollo Tyres Ltd est un fabricant international de pneus et le leader des pneumatiques en Inde. Outre ses nombreux sites de production en Inde, la société est également implantée aux Pays-Bas et en Hongrie. Elle vend ses produits sous ses deux marques mondiales, Apollo et Vredestein. Ils sont disponibles dans plus de 100 pays via un large réseau de distributeurs exclusifs et multiproduit, qui portent le nom de la marque.</w:t>
      </w:r>
    </w:p>
    <w:p w14:paraId="5BC49351" w14:textId="77777777" w:rsidR="00DF2D71" w:rsidRPr="00DF2D71" w:rsidRDefault="00DF2D71" w:rsidP="00DF2D71">
      <w:pPr>
        <w:spacing w:after="0" w:line="240" w:lineRule="auto"/>
        <w:jc w:val="both"/>
        <w:rPr>
          <w:rFonts w:ascii="Century Gothic" w:eastAsia="Calibri" w:hAnsi="Century Gothic" w:cs="Arial"/>
          <w:b/>
          <w:color w:val="5C2D90"/>
          <w:kern w:val="0"/>
          <w:sz w:val="16"/>
          <w:lang w:val="fr-FR"/>
          <w14:ligatures w14:val="none"/>
        </w:rPr>
      </w:pPr>
      <w:r w:rsidRPr="00DF2D71">
        <w:rPr>
          <w:rFonts w:ascii="Calibri" w:eastAsia="Calibri" w:hAnsi="Calibri" w:cs="Arial"/>
          <w:kern w:val="0"/>
          <w:lang w:val="fr-FR"/>
          <w14:ligatures w14:val="none"/>
        </w:rPr>
        <w:br/>
      </w:r>
      <w:r w:rsidRPr="00DF2D71">
        <w:rPr>
          <w:rFonts w:ascii="Century Gothic" w:eastAsia="Calibri" w:hAnsi="Century Gothic" w:cs="Arial"/>
          <w:b/>
          <w:color w:val="5C2D90"/>
          <w:kern w:val="0"/>
          <w:sz w:val="16"/>
          <w:lang w:val="fr-FR"/>
          <w14:ligatures w14:val="none"/>
        </w:rPr>
        <w:t>Pour de plus amples informations, veuillez contacter :</w:t>
      </w:r>
    </w:p>
    <w:p w14:paraId="1F5482EA" w14:textId="77777777" w:rsidR="00DF2D71" w:rsidRPr="00DF2D71" w:rsidRDefault="00DF2D71" w:rsidP="00DF2D71">
      <w:pPr>
        <w:spacing w:after="0" w:line="240" w:lineRule="auto"/>
        <w:jc w:val="both"/>
        <w:rPr>
          <w:rFonts w:ascii="Century Gothic" w:eastAsia="Calibri" w:hAnsi="Century Gothic" w:cs="Arial"/>
          <w:b/>
          <w:color w:val="5C2D90"/>
          <w:kern w:val="0"/>
          <w:sz w:val="16"/>
          <w:lang w:val="fr-FR"/>
          <w14:ligatures w14:val="none"/>
        </w:rPr>
      </w:pPr>
      <w:r w:rsidRPr="00DF2D71">
        <w:rPr>
          <w:rFonts w:ascii="Century Gothic" w:eastAsia="Calibri" w:hAnsi="Century Gothic" w:cs="Arial"/>
          <w:b/>
          <w:kern w:val="0"/>
          <w:sz w:val="16"/>
          <w:lang w:val="fr-FR"/>
          <w14:ligatures w14:val="none"/>
        </w:rPr>
        <w:t xml:space="preserve">Contacts presse : </w:t>
      </w:r>
    </w:p>
    <w:p w14:paraId="082F017C" w14:textId="77777777" w:rsidR="00DF2D71" w:rsidRPr="00DF2D71" w:rsidRDefault="00DF2D71" w:rsidP="00DF2D71">
      <w:pPr>
        <w:spacing w:after="0" w:line="240" w:lineRule="auto"/>
        <w:jc w:val="both"/>
        <w:rPr>
          <w:rFonts w:ascii="Century Gothic" w:eastAsia="Calibri" w:hAnsi="Century Gothic" w:cs="Arial"/>
          <w:b/>
          <w:kern w:val="0"/>
          <w:sz w:val="16"/>
          <w:lang w:val="fr-FR"/>
          <w14:ligatures w14:val="none"/>
        </w:rPr>
      </w:pPr>
      <w:r w:rsidRPr="00DF2D71">
        <w:rPr>
          <w:rFonts w:ascii="Century Gothic" w:eastAsia="Calibri" w:hAnsi="Century Gothic" w:cs="Arial"/>
          <w:b/>
          <w:kern w:val="0"/>
          <w:sz w:val="16"/>
          <w:lang w:val="fr-FR"/>
          <w14:ligatures w14:val="none"/>
        </w:rPr>
        <w:t xml:space="preserve">Peter &amp; Associés | Patricia Jeannette et Sabrina Florek </w:t>
      </w:r>
    </w:p>
    <w:p w14:paraId="0E58A78D" w14:textId="77777777" w:rsidR="00DF2D71" w:rsidRPr="00DF2D71" w:rsidRDefault="00DF2D71" w:rsidP="00DF2D71">
      <w:pPr>
        <w:spacing w:after="0" w:line="240" w:lineRule="auto"/>
        <w:jc w:val="both"/>
        <w:rPr>
          <w:rFonts w:ascii="Century Gothic" w:eastAsia="Calibri" w:hAnsi="Century Gothic" w:cs="Arial"/>
          <w:b/>
          <w:kern w:val="0"/>
          <w:sz w:val="16"/>
          <w:lang w:val="fr-FR"/>
          <w14:ligatures w14:val="none"/>
        </w:rPr>
      </w:pPr>
      <w:r w:rsidRPr="00DF2D71">
        <w:rPr>
          <w:rFonts w:ascii="Century Gothic" w:eastAsia="Calibri" w:hAnsi="Century Gothic" w:cs="Arial"/>
          <w:b/>
          <w:kern w:val="0"/>
          <w:sz w:val="16"/>
          <w:lang w:val="fr-FR"/>
          <w14:ligatures w14:val="none"/>
        </w:rPr>
        <w:t xml:space="preserve">Tél : +33 1 42 59 73 40 - </w:t>
      </w:r>
      <w:proofErr w:type="gramStart"/>
      <w:r w:rsidRPr="00DF2D71">
        <w:rPr>
          <w:rFonts w:ascii="Century Gothic" w:eastAsia="Calibri" w:hAnsi="Century Gothic" w:cs="Arial"/>
          <w:b/>
          <w:kern w:val="0"/>
          <w:sz w:val="16"/>
          <w:lang w:val="fr-FR"/>
          <w14:ligatures w14:val="none"/>
        </w:rPr>
        <w:t>E-mail</w:t>
      </w:r>
      <w:proofErr w:type="gramEnd"/>
      <w:r w:rsidRPr="00DF2D71">
        <w:rPr>
          <w:rFonts w:ascii="Century Gothic" w:eastAsia="Calibri" w:hAnsi="Century Gothic" w:cs="Arial"/>
          <w:b/>
          <w:kern w:val="0"/>
          <w:sz w:val="16"/>
          <w:lang w:val="fr-FR"/>
          <w14:ligatures w14:val="none"/>
        </w:rPr>
        <w:t xml:space="preserve"> : </w:t>
      </w:r>
      <w:hyperlink r:id="rId12" w:history="1">
        <w:r w:rsidRPr="00DF2D71">
          <w:rPr>
            <w:rFonts w:ascii="Century Gothic" w:eastAsia="Calibri" w:hAnsi="Century Gothic" w:cs="Times New Roman"/>
            <w:b/>
            <w:color w:val="0000FF"/>
            <w:kern w:val="0"/>
            <w:sz w:val="16"/>
            <w:u w:val="single"/>
            <w:lang w:val="fr-FR"/>
            <w14:ligatures w14:val="none"/>
          </w:rPr>
          <w:t>pjeannette@peter.fr</w:t>
        </w:r>
      </w:hyperlink>
      <w:r w:rsidRPr="00DF2D71">
        <w:rPr>
          <w:rFonts w:ascii="Century Gothic" w:eastAsia="Calibri" w:hAnsi="Century Gothic" w:cs="Arial"/>
          <w:b/>
          <w:kern w:val="0"/>
          <w:sz w:val="16"/>
          <w:lang w:val="fr-FR"/>
          <w14:ligatures w14:val="none"/>
        </w:rPr>
        <w:t xml:space="preserve"> et </w:t>
      </w:r>
      <w:hyperlink r:id="rId13" w:history="1">
        <w:r w:rsidRPr="00DF2D71">
          <w:rPr>
            <w:rFonts w:ascii="Century Gothic" w:eastAsia="Calibri" w:hAnsi="Century Gothic" w:cs="Times New Roman"/>
            <w:b/>
            <w:color w:val="0000FF"/>
            <w:kern w:val="0"/>
            <w:sz w:val="16"/>
            <w:u w:val="single"/>
            <w:lang w:val="fr-FR"/>
            <w14:ligatures w14:val="none"/>
          </w:rPr>
          <w:t>sflorek@peter.fr</w:t>
        </w:r>
      </w:hyperlink>
    </w:p>
    <w:p w14:paraId="79B5214A" w14:textId="77777777" w:rsidR="00DF2D71" w:rsidRPr="00DF2D71" w:rsidRDefault="00DF2D71" w:rsidP="006F7A5F">
      <w:pPr>
        <w:spacing w:after="0" w:line="276" w:lineRule="auto"/>
        <w:rPr>
          <w:rFonts w:ascii="Century Gothic" w:hAnsi="Century Gothic"/>
          <w:sz w:val="20"/>
          <w:szCs w:val="20"/>
          <w:lang w:val="fr-FR"/>
        </w:rPr>
      </w:pPr>
    </w:p>
    <w:p w14:paraId="50BA84B5" w14:textId="5C1A53D7" w:rsidR="00C0707F" w:rsidRPr="00611860" w:rsidRDefault="00C0707F" w:rsidP="00611860">
      <w:pPr>
        <w:pStyle w:val="paragraph"/>
        <w:spacing w:before="0" w:beforeAutospacing="0" w:after="0" w:afterAutospacing="0"/>
        <w:textAlignment w:val="baseline"/>
        <w:rPr>
          <w:rFonts w:ascii="Segoe UI" w:hAnsi="Segoe UI" w:cs="Segoe UI"/>
          <w:color w:val="000000"/>
          <w:sz w:val="18"/>
          <w:szCs w:val="18"/>
        </w:rPr>
      </w:pPr>
    </w:p>
    <w:sectPr w:rsidR="00C0707F" w:rsidRPr="00611860">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B116F" w14:textId="77777777" w:rsidR="00AF2A93" w:rsidRDefault="00AF2A93" w:rsidP="000455B1">
      <w:pPr>
        <w:spacing w:after="0" w:line="240" w:lineRule="auto"/>
      </w:pPr>
      <w:r>
        <w:separator/>
      </w:r>
    </w:p>
  </w:endnote>
  <w:endnote w:type="continuationSeparator" w:id="0">
    <w:p w14:paraId="1789F703" w14:textId="77777777" w:rsidR="00AF2A93" w:rsidRDefault="00AF2A93" w:rsidP="000455B1">
      <w:pPr>
        <w:spacing w:after="0" w:line="240" w:lineRule="auto"/>
      </w:pPr>
      <w:r>
        <w:continuationSeparator/>
      </w:r>
    </w:p>
  </w:endnote>
  <w:endnote w:type="continuationNotice" w:id="1">
    <w:p w14:paraId="05184860" w14:textId="77777777" w:rsidR="00AF2A93" w:rsidRDefault="00AF2A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lother Black">
    <w:charset w:val="00"/>
    <w:family w:val="swiss"/>
    <w:pitch w:val="variable"/>
    <w:sig w:usb0="A00022AF" w:usb1="5000204B" w:usb2="00000000" w:usb3="00000000" w:csb0="000000D7" w:csb1="00000000"/>
  </w:font>
  <w:font w:name="Clother Light">
    <w:altName w:val="Arial"/>
    <w:charset w:val="B2"/>
    <w:family w:val="swiss"/>
    <w:pitch w:val="variable"/>
    <w:sig w:usb0="A00022AF" w:usb1="5000204B" w:usb2="00000000" w:usb3="00000000" w:csb0="000000D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17D01" w14:textId="77777777" w:rsidR="00AF2A93" w:rsidRDefault="00AF2A93" w:rsidP="000455B1">
      <w:pPr>
        <w:spacing w:after="0" w:line="240" w:lineRule="auto"/>
      </w:pPr>
      <w:r>
        <w:separator/>
      </w:r>
    </w:p>
  </w:footnote>
  <w:footnote w:type="continuationSeparator" w:id="0">
    <w:p w14:paraId="4559C596" w14:textId="77777777" w:rsidR="00AF2A93" w:rsidRDefault="00AF2A93" w:rsidP="000455B1">
      <w:pPr>
        <w:spacing w:after="0" w:line="240" w:lineRule="auto"/>
      </w:pPr>
      <w:r>
        <w:continuationSeparator/>
      </w:r>
    </w:p>
  </w:footnote>
  <w:footnote w:type="continuationNotice" w:id="1">
    <w:p w14:paraId="6D281EF5" w14:textId="77777777" w:rsidR="00AF2A93" w:rsidRDefault="00AF2A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9CF5A" w14:textId="77777777" w:rsidR="000455B1" w:rsidRDefault="000455B1" w:rsidP="000455B1">
    <w:pPr>
      <w:pStyle w:val="paragraph"/>
      <w:spacing w:before="0" w:beforeAutospacing="0" w:after="0" w:afterAutospacing="0"/>
      <w:ind w:left="-285"/>
      <w:textAlignment w:val="baseline"/>
      <w:rPr>
        <w:rStyle w:val="tabchar"/>
        <w:rFonts w:ascii="Calibri" w:hAnsi="Calibri" w:cs="Calibri"/>
        <w:sz w:val="22"/>
        <w:szCs w:val="22"/>
      </w:rPr>
    </w:pPr>
    <w:r>
      <w:rPr>
        <w:rStyle w:val="wacimagecontainer"/>
        <w:rFonts w:ascii="Segoe UI" w:hAnsi="Segoe UI" w:cs="Segoe UI"/>
        <w:noProof/>
        <w:sz w:val="18"/>
        <w:szCs w:val="18"/>
      </w:rPr>
      <w:drawing>
        <wp:inline distT="0" distB="0" distL="0" distR="0" wp14:anchorId="1C565C78" wp14:editId="7783D45F">
          <wp:extent cx="1974850" cy="723900"/>
          <wp:effectExtent l="0" t="0" r="6350" b="0"/>
          <wp:docPr id="1487204730"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4850" cy="723900"/>
                  </a:xfrm>
                  <a:prstGeom prst="rect">
                    <a:avLst/>
                  </a:prstGeom>
                  <a:noFill/>
                  <a:ln>
                    <a:noFill/>
                  </a:ln>
                </pic:spPr>
              </pic:pic>
            </a:graphicData>
          </a:graphic>
        </wp:inline>
      </w:drawing>
    </w:r>
    <w:r>
      <w:rPr>
        <w:rStyle w:val="tabchar"/>
        <w:rFonts w:ascii="Calibri" w:hAnsi="Calibri" w:cs="Calibri"/>
        <w:sz w:val="22"/>
        <w:szCs w:val="22"/>
      </w:rPr>
      <w:tab/>
    </w:r>
    <w:r>
      <w:rPr>
        <w:rStyle w:val="tabchar"/>
        <w:rFonts w:ascii="Calibri" w:hAnsi="Calibri" w:cs="Calibri"/>
        <w:sz w:val="22"/>
        <w:szCs w:val="22"/>
      </w:rPr>
      <w:tab/>
    </w:r>
  </w:p>
  <w:p w14:paraId="38263419" w14:textId="7D88A64C" w:rsidR="000455B1" w:rsidRDefault="000455B1" w:rsidP="000455B1">
    <w:pPr>
      <w:pStyle w:val="paragraph"/>
      <w:spacing w:before="0" w:beforeAutospacing="0" w:after="0" w:afterAutospacing="0"/>
      <w:ind w:left="-285"/>
      <w:jc w:val="right"/>
      <w:textAlignment w:val="baseline"/>
      <w:rPr>
        <w:rFonts w:ascii="Segoe UI" w:hAnsi="Segoe UI" w:cs="Segoe UI"/>
        <w:sz w:val="18"/>
        <w:szCs w:val="18"/>
      </w:rPr>
    </w:pPr>
    <w:r>
      <w:rPr>
        <w:rStyle w:val="tabchar"/>
        <w:rFonts w:ascii="Calibri" w:hAnsi="Calibri" w:cs="Calibri"/>
        <w:sz w:val="22"/>
        <w:szCs w:val="22"/>
      </w:rPr>
      <w:t xml:space="preserve">   </w:t>
    </w:r>
    <w:r>
      <w:rPr>
        <w:rStyle w:val="normaltextrun"/>
        <w:rFonts w:ascii="Century Gothic" w:hAnsi="Century Gothic" w:cs="Segoe UI"/>
        <w:b/>
        <w:bCs/>
        <w:sz w:val="22"/>
        <w:szCs w:val="22"/>
        <w:u w:val="single"/>
      </w:rPr>
      <w:t>Communiqué de presse</w:t>
    </w:r>
    <w:r>
      <w:rPr>
        <w:rStyle w:val="eop"/>
        <w:rFonts w:ascii="Century Gothic" w:hAnsi="Century Gothic" w:cs="Segoe UI"/>
        <w:sz w:val="22"/>
        <w:szCs w:val="22"/>
      </w:rPr>
      <w:t> </w:t>
    </w:r>
  </w:p>
  <w:p w14:paraId="1E09E359" w14:textId="77777777" w:rsidR="000455B1" w:rsidRDefault="00045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55F03"/>
    <w:multiLevelType w:val="hybridMultilevel"/>
    <w:tmpl w:val="5D8AE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AE25E4"/>
    <w:multiLevelType w:val="hybridMultilevel"/>
    <w:tmpl w:val="9DDEC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6836070">
    <w:abstractNumId w:val="0"/>
  </w:num>
  <w:num w:numId="2" w16cid:durableId="1056855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B6D"/>
    <w:rsid w:val="000014B2"/>
    <w:rsid w:val="00004451"/>
    <w:rsid w:val="000077FD"/>
    <w:rsid w:val="00017B01"/>
    <w:rsid w:val="000217DB"/>
    <w:rsid w:val="0002606B"/>
    <w:rsid w:val="000314F2"/>
    <w:rsid w:val="00032C68"/>
    <w:rsid w:val="00040455"/>
    <w:rsid w:val="000455B1"/>
    <w:rsid w:val="00057C98"/>
    <w:rsid w:val="0006060D"/>
    <w:rsid w:val="00065AFE"/>
    <w:rsid w:val="00065FA1"/>
    <w:rsid w:val="00077ABF"/>
    <w:rsid w:val="000858DA"/>
    <w:rsid w:val="00086D73"/>
    <w:rsid w:val="00092CBF"/>
    <w:rsid w:val="0009438B"/>
    <w:rsid w:val="000A6A29"/>
    <w:rsid w:val="000B07A5"/>
    <w:rsid w:val="000B7401"/>
    <w:rsid w:val="000C2D1E"/>
    <w:rsid w:val="000C5532"/>
    <w:rsid w:val="000D3D3D"/>
    <w:rsid w:val="000D5DD8"/>
    <w:rsid w:val="000E0F3F"/>
    <w:rsid w:val="000E357C"/>
    <w:rsid w:val="000F089E"/>
    <w:rsid w:val="000F0C3C"/>
    <w:rsid w:val="000F162E"/>
    <w:rsid w:val="000F302B"/>
    <w:rsid w:val="001013A4"/>
    <w:rsid w:val="0010503E"/>
    <w:rsid w:val="00111CC1"/>
    <w:rsid w:val="001144CF"/>
    <w:rsid w:val="00114A3F"/>
    <w:rsid w:val="00121FF2"/>
    <w:rsid w:val="001307D2"/>
    <w:rsid w:val="00131D37"/>
    <w:rsid w:val="00136811"/>
    <w:rsid w:val="00145556"/>
    <w:rsid w:val="001522BB"/>
    <w:rsid w:val="00154B6D"/>
    <w:rsid w:val="00157389"/>
    <w:rsid w:val="00161197"/>
    <w:rsid w:val="00162B31"/>
    <w:rsid w:val="001633A7"/>
    <w:rsid w:val="001655AC"/>
    <w:rsid w:val="00170C4A"/>
    <w:rsid w:val="00175DA0"/>
    <w:rsid w:val="001761BF"/>
    <w:rsid w:val="00181994"/>
    <w:rsid w:val="00183DD5"/>
    <w:rsid w:val="00196D7C"/>
    <w:rsid w:val="001A6241"/>
    <w:rsid w:val="001E0E10"/>
    <w:rsid w:val="001E6406"/>
    <w:rsid w:val="001F080D"/>
    <w:rsid w:val="00200AE9"/>
    <w:rsid w:val="00204359"/>
    <w:rsid w:val="002106B4"/>
    <w:rsid w:val="00213A5B"/>
    <w:rsid w:val="002175DE"/>
    <w:rsid w:val="002272B1"/>
    <w:rsid w:val="0022749B"/>
    <w:rsid w:val="00231A0B"/>
    <w:rsid w:val="00231A5C"/>
    <w:rsid w:val="00237C1B"/>
    <w:rsid w:val="002433C4"/>
    <w:rsid w:val="00251A1A"/>
    <w:rsid w:val="0025431E"/>
    <w:rsid w:val="0026280E"/>
    <w:rsid w:val="00262A3E"/>
    <w:rsid w:val="00262F50"/>
    <w:rsid w:val="00267D86"/>
    <w:rsid w:val="0027092D"/>
    <w:rsid w:val="0027385A"/>
    <w:rsid w:val="00275AE7"/>
    <w:rsid w:val="00276EA3"/>
    <w:rsid w:val="00280F31"/>
    <w:rsid w:val="00282697"/>
    <w:rsid w:val="002853EB"/>
    <w:rsid w:val="002A3250"/>
    <w:rsid w:val="002A4AD8"/>
    <w:rsid w:val="002A56E9"/>
    <w:rsid w:val="002C4F9B"/>
    <w:rsid w:val="002C5B71"/>
    <w:rsid w:val="002D03CB"/>
    <w:rsid w:val="002D4EF5"/>
    <w:rsid w:val="002D7A3D"/>
    <w:rsid w:val="002E27FF"/>
    <w:rsid w:val="002E3F79"/>
    <w:rsid w:val="002E6E09"/>
    <w:rsid w:val="002E7CE5"/>
    <w:rsid w:val="002F1696"/>
    <w:rsid w:val="002F71DE"/>
    <w:rsid w:val="00301C8F"/>
    <w:rsid w:val="00302DBD"/>
    <w:rsid w:val="00312CDE"/>
    <w:rsid w:val="003239FF"/>
    <w:rsid w:val="0032529C"/>
    <w:rsid w:val="003346A1"/>
    <w:rsid w:val="00340740"/>
    <w:rsid w:val="0034796E"/>
    <w:rsid w:val="003561F4"/>
    <w:rsid w:val="003611BA"/>
    <w:rsid w:val="0037248E"/>
    <w:rsid w:val="00374465"/>
    <w:rsid w:val="003756FD"/>
    <w:rsid w:val="00380503"/>
    <w:rsid w:val="00382F7B"/>
    <w:rsid w:val="00386D18"/>
    <w:rsid w:val="00390A85"/>
    <w:rsid w:val="0039481E"/>
    <w:rsid w:val="00396E77"/>
    <w:rsid w:val="003B32C7"/>
    <w:rsid w:val="003B35E8"/>
    <w:rsid w:val="003B6912"/>
    <w:rsid w:val="003C0013"/>
    <w:rsid w:val="003C0730"/>
    <w:rsid w:val="003C1C85"/>
    <w:rsid w:val="003C32EC"/>
    <w:rsid w:val="003D5916"/>
    <w:rsid w:val="003E07D2"/>
    <w:rsid w:val="003E09F4"/>
    <w:rsid w:val="003E7406"/>
    <w:rsid w:val="003F0910"/>
    <w:rsid w:val="003F1106"/>
    <w:rsid w:val="003F2AE4"/>
    <w:rsid w:val="003F3000"/>
    <w:rsid w:val="003F3988"/>
    <w:rsid w:val="004067D7"/>
    <w:rsid w:val="00411043"/>
    <w:rsid w:val="0041391A"/>
    <w:rsid w:val="00413EF3"/>
    <w:rsid w:val="004158B1"/>
    <w:rsid w:val="00434963"/>
    <w:rsid w:val="00435D13"/>
    <w:rsid w:val="00436884"/>
    <w:rsid w:val="00440826"/>
    <w:rsid w:val="00440C55"/>
    <w:rsid w:val="00445399"/>
    <w:rsid w:val="0044695D"/>
    <w:rsid w:val="00452298"/>
    <w:rsid w:val="0045342C"/>
    <w:rsid w:val="004548C3"/>
    <w:rsid w:val="00456293"/>
    <w:rsid w:val="004701FE"/>
    <w:rsid w:val="0047542D"/>
    <w:rsid w:val="00475801"/>
    <w:rsid w:val="004856DC"/>
    <w:rsid w:val="004940A9"/>
    <w:rsid w:val="004A41E3"/>
    <w:rsid w:val="004C5DDF"/>
    <w:rsid w:val="004C6BE4"/>
    <w:rsid w:val="004D6288"/>
    <w:rsid w:val="004D7EBE"/>
    <w:rsid w:val="004E170E"/>
    <w:rsid w:val="004F3D30"/>
    <w:rsid w:val="004F5999"/>
    <w:rsid w:val="004F75C3"/>
    <w:rsid w:val="00510223"/>
    <w:rsid w:val="00515FCD"/>
    <w:rsid w:val="00540BEB"/>
    <w:rsid w:val="00541601"/>
    <w:rsid w:val="00547C46"/>
    <w:rsid w:val="00556ABA"/>
    <w:rsid w:val="00575EF5"/>
    <w:rsid w:val="00580101"/>
    <w:rsid w:val="00580DC8"/>
    <w:rsid w:val="00584A83"/>
    <w:rsid w:val="005905BC"/>
    <w:rsid w:val="00594C93"/>
    <w:rsid w:val="005A1ACC"/>
    <w:rsid w:val="005A37A2"/>
    <w:rsid w:val="005A5493"/>
    <w:rsid w:val="005B03EA"/>
    <w:rsid w:val="005B2CC6"/>
    <w:rsid w:val="005B2F49"/>
    <w:rsid w:val="005C5573"/>
    <w:rsid w:val="005E317B"/>
    <w:rsid w:val="005E4286"/>
    <w:rsid w:val="005E60AC"/>
    <w:rsid w:val="005E64DE"/>
    <w:rsid w:val="005F5C5B"/>
    <w:rsid w:val="006066E6"/>
    <w:rsid w:val="00607CB2"/>
    <w:rsid w:val="006114F0"/>
    <w:rsid w:val="00611860"/>
    <w:rsid w:val="0061549F"/>
    <w:rsid w:val="00615CAB"/>
    <w:rsid w:val="00615D56"/>
    <w:rsid w:val="006226A4"/>
    <w:rsid w:val="006275E9"/>
    <w:rsid w:val="00644055"/>
    <w:rsid w:val="00644339"/>
    <w:rsid w:val="0064576E"/>
    <w:rsid w:val="00651886"/>
    <w:rsid w:val="00652BBE"/>
    <w:rsid w:val="00654BE8"/>
    <w:rsid w:val="0067358A"/>
    <w:rsid w:val="006748CF"/>
    <w:rsid w:val="006837C1"/>
    <w:rsid w:val="00685B75"/>
    <w:rsid w:val="00687FDA"/>
    <w:rsid w:val="006911D2"/>
    <w:rsid w:val="00694FCA"/>
    <w:rsid w:val="00696275"/>
    <w:rsid w:val="00696807"/>
    <w:rsid w:val="006A338B"/>
    <w:rsid w:val="006A4A48"/>
    <w:rsid w:val="006A600B"/>
    <w:rsid w:val="006B67E7"/>
    <w:rsid w:val="006C30FC"/>
    <w:rsid w:val="006C5979"/>
    <w:rsid w:val="006D11F7"/>
    <w:rsid w:val="006E13F5"/>
    <w:rsid w:val="006E2A3E"/>
    <w:rsid w:val="006E3E4F"/>
    <w:rsid w:val="006E480A"/>
    <w:rsid w:val="006F102D"/>
    <w:rsid w:val="006F3E09"/>
    <w:rsid w:val="006F6D13"/>
    <w:rsid w:val="006F7460"/>
    <w:rsid w:val="006F7A5F"/>
    <w:rsid w:val="00703037"/>
    <w:rsid w:val="00711E41"/>
    <w:rsid w:val="00714152"/>
    <w:rsid w:val="00714609"/>
    <w:rsid w:val="00722631"/>
    <w:rsid w:val="007235C5"/>
    <w:rsid w:val="00745419"/>
    <w:rsid w:val="0075387E"/>
    <w:rsid w:val="0075693F"/>
    <w:rsid w:val="0076170F"/>
    <w:rsid w:val="00766A8B"/>
    <w:rsid w:val="0077596F"/>
    <w:rsid w:val="0077653A"/>
    <w:rsid w:val="007818DF"/>
    <w:rsid w:val="00783C73"/>
    <w:rsid w:val="00791BC2"/>
    <w:rsid w:val="007A0A2D"/>
    <w:rsid w:val="007A1359"/>
    <w:rsid w:val="007A2E27"/>
    <w:rsid w:val="007C05EA"/>
    <w:rsid w:val="007C64CF"/>
    <w:rsid w:val="007C7903"/>
    <w:rsid w:val="007E106D"/>
    <w:rsid w:val="007E1F3B"/>
    <w:rsid w:val="007E49CA"/>
    <w:rsid w:val="007F015E"/>
    <w:rsid w:val="007F5580"/>
    <w:rsid w:val="00805FF1"/>
    <w:rsid w:val="008138DF"/>
    <w:rsid w:val="008159C2"/>
    <w:rsid w:val="00817732"/>
    <w:rsid w:val="00821542"/>
    <w:rsid w:val="00822DE5"/>
    <w:rsid w:val="0082471A"/>
    <w:rsid w:val="00826A13"/>
    <w:rsid w:val="00826A3C"/>
    <w:rsid w:val="008324B0"/>
    <w:rsid w:val="00832AFE"/>
    <w:rsid w:val="00847CF9"/>
    <w:rsid w:val="008512E6"/>
    <w:rsid w:val="00852C53"/>
    <w:rsid w:val="008669A9"/>
    <w:rsid w:val="008678E7"/>
    <w:rsid w:val="00873F17"/>
    <w:rsid w:val="00884225"/>
    <w:rsid w:val="008849DA"/>
    <w:rsid w:val="008927B5"/>
    <w:rsid w:val="00892BEF"/>
    <w:rsid w:val="00895E21"/>
    <w:rsid w:val="00897C51"/>
    <w:rsid w:val="008A3C82"/>
    <w:rsid w:val="008A72E6"/>
    <w:rsid w:val="008B1F21"/>
    <w:rsid w:val="008B2AFF"/>
    <w:rsid w:val="008C5532"/>
    <w:rsid w:val="008C6D38"/>
    <w:rsid w:val="008D23C1"/>
    <w:rsid w:val="008D3529"/>
    <w:rsid w:val="008D3B49"/>
    <w:rsid w:val="008E261B"/>
    <w:rsid w:val="008E37C9"/>
    <w:rsid w:val="008E4DC4"/>
    <w:rsid w:val="008F02EC"/>
    <w:rsid w:val="008F3164"/>
    <w:rsid w:val="008F5B29"/>
    <w:rsid w:val="008F7115"/>
    <w:rsid w:val="009002EF"/>
    <w:rsid w:val="0090560C"/>
    <w:rsid w:val="00906F49"/>
    <w:rsid w:val="00911A9F"/>
    <w:rsid w:val="009146F7"/>
    <w:rsid w:val="009161B1"/>
    <w:rsid w:val="00916C65"/>
    <w:rsid w:val="00926E95"/>
    <w:rsid w:val="00931F8F"/>
    <w:rsid w:val="00935ED6"/>
    <w:rsid w:val="0094151F"/>
    <w:rsid w:val="0094537E"/>
    <w:rsid w:val="00945C90"/>
    <w:rsid w:val="00946420"/>
    <w:rsid w:val="00947321"/>
    <w:rsid w:val="0095057F"/>
    <w:rsid w:val="00951AE2"/>
    <w:rsid w:val="009525C3"/>
    <w:rsid w:val="00952E7F"/>
    <w:rsid w:val="00956513"/>
    <w:rsid w:val="009575C4"/>
    <w:rsid w:val="009600B8"/>
    <w:rsid w:val="009646A8"/>
    <w:rsid w:val="00967BB8"/>
    <w:rsid w:val="0098305D"/>
    <w:rsid w:val="00984320"/>
    <w:rsid w:val="009851F1"/>
    <w:rsid w:val="009939F1"/>
    <w:rsid w:val="009977B5"/>
    <w:rsid w:val="009A2F30"/>
    <w:rsid w:val="009C5487"/>
    <w:rsid w:val="009C628E"/>
    <w:rsid w:val="009E0E66"/>
    <w:rsid w:val="009E1E7C"/>
    <w:rsid w:val="009E5A79"/>
    <w:rsid w:val="009F07B6"/>
    <w:rsid w:val="00A0035F"/>
    <w:rsid w:val="00A008D1"/>
    <w:rsid w:val="00A01AF3"/>
    <w:rsid w:val="00A0543E"/>
    <w:rsid w:val="00A06891"/>
    <w:rsid w:val="00A10328"/>
    <w:rsid w:val="00A1150B"/>
    <w:rsid w:val="00A11564"/>
    <w:rsid w:val="00A117EB"/>
    <w:rsid w:val="00A168FA"/>
    <w:rsid w:val="00A16CAC"/>
    <w:rsid w:val="00A25932"/>
    <w:rsid w:val="00A30ED8"/>
    <w:rsid w:val="00A3352B"/>
    <w:rsid w:val="00A655E1"/>
    <w:rsid w:val="00A678CF"/>
    <w:rsid w:val="00A67CF8"/>
    <w:rsid w:val="00A70C13"/>
    <w:rsid w:val="00A75724"/>
    <w:rsid w:val="00A8399D"/>
    <w:rsid w:val="00A85CCF"/>
    <w:rsid w:val="00A921CD"/>
    <w:rsid w:val="00A936DA"/>
    <w:rsid w:val="00AA4884"/>
    <w:rsid w:val="00AB3264"/>
    <w:rsid w:val="00AC581B"/>
    <w:rsid w:val="00AD346A"/>
    <w:rsid w:val="00AD5084"/>
    <w:rsid w:val="00AD5700"/>
    <w:rsid w:val="00AD7C91"/>
    <w:rsid w:val="00AE0252"/>
    <w:rsid w:val="00AE5273"/>
    <w:rsid w:val="00AE62F8"/>
    <w:rsid w:val="00AF09DF"/>
    <w:rsid w:val="00AF2A93"/>
    <w:rsid w:val="00AF65E1"/>
    <w:rsid w:val="00B030F8"/>
    <w:rsid w:val="00B05B4D"/>
    <w:rsid w:val="00B05DA5"/>
    <w:rsid w:val="00B07143"/>
    <w:rsid w:val="00B24FA7"/>
    <w:rsid w:val="00B273BB"/>
    <w:rsid w:val="00B27750"/>
    <w:rsid w:val="00B40B3E"/>
    <w:rsid w:val="00B4211C"/>
    <w:rsid w:val="00B55AEC"/>
    <w:rsid w:val="00B67D0A"/>
    <w:rsid w:val="00B72618"/>
    <w:rsid w:val="00B73695"/>
    <w:rsid w:val="00B763C6"/>
    <w:rsid w:val="00B92188"/>
    <w:rsid w:val="00B9332E"/>
    <w:rsid w:val="00BA2304"/>
    <w:rsid w:val="00BA5989"/>
    <w:rsid w:val="00BA5C18"/>
    <w:rsid w:val="00BB46B3"/>
    <w:rsid w:val="00BC077A"/>
    <w:rsid w:val="00BC30A8"/>
    <w:rsid w:val="00BC4A86"/>
    <w:rsid w:val="00BD22E0"/>
    <w:rsid w:val="00BD319E"/>
    <w:rsid w:val="00BD4697"/>
    <w:rsid w:val="00BE582E"/>
    <w:rsid w:val="00BF65B7"/>
    <w:rsid w:val="00C03047"/>
    <w:rsid w:val="00C03C4E"/>
    <w:rsid w:val="00C04CE5"/>
    <w:rsid w:val="00C0707F"/>
    <w:rsid w:val="00C1026D"/>
    <w:rsid w:val="00C1310E"/>
    <w:rsid w:val="00C23527"/>
    <w:rsid w:val="00C2377C"/>
    <w:rsid w:val="00C349A0"/>
    <w:rsid w:val="00C34C2F"/>
    <w:rsid w:val="00C36F0A"/>
    <w:rsid w:val="00C458A1"/>
    <w:rsid w:val="00C50300"/>
    <w:rsid w:val="00C6352D"/>
    <w:rsid w:val="00C64003"/>
    <w:rsid w:val="00C67C78"/>
    <w:rsid w:val="00C7122D"/>
    <w:rsid w:val="00C74CF2"/>
    <w:rsid w:val="00C90C26"/>
    <w:rsid w:val="00C92A00"/>
    <w:rsid w:val="00C938BF"/>
    <w:rsid w:val="00CA0772"/>
    <w:rsid w:val="00CA38DB"/>
    <w:rsid w:val="00CA4626"/>
    <w:rsid w:val="00CA53EC"/>
    <w:rsid w:val="00CA54A2"/>
    <w:rsid w:val="00CA60AE"/>
    <w:rsid w:val="00CB08AA"/>
    <w:rsid w:val="00CB5D15"/>
    <w:rsid w:val="00CB6590"/>
    <w:rsid w:val="00CC142F"/>
    <w:rsid w:val="00CC27F6"/>
    <w:rsid w:val="00CC349C"/>
    <w:rsid w:val="00CC6B71"/>
    <w:rsid w:val="00CC6FF9"/>
    <w:rsid w:val="00CD660E"/>
    <w:rsid w:val="00CE4309"/>
    <w:rsid w:val="00CE6995"/>
    <w:rsid w:val="00D11EC4"/>
    <w:rsid w:val="00D2008F"/>
    <w:rsid w:val="00D32905"/>
    <w:rsid w:val="00D3465A"/>
    <w:rsid w:val="00D436AE"/>
    <w:rsid w:val="00D43B08"/>
    <w:rsid w:val="00D46DEC"/>
    <w:rsid w:val="00D55EEC"/>
    <w:rsid w:val="00D565ED"/>
    <w:rsid w:val="00D57849"/>
    <w:rsid w:val="00D71225"/>
    <w:rsid w:val="00D72261"/>
    <w:rsid w:val="00D727C2"/>
    <w:rsid w:val="00D73198"/>
    <w:rsid w:val="00D84A9D"/>
    <w:rsid w:val="00D92546"/>
    <w:rsid w:val="00D92863"/>
    <w:rsid w:val="00D93AA0"/>
    <w:rsid w:val="00D93CFA"/>
    <w:rsid w:val="00D96F9D"/>
    <w:rsid w:val="00DA2912"/>
    <w:rsid w:val="00DA296E"/>
    <w:rsid w:val="00DA5609"/>
    <w:rsid w:val="00DC4205"/>
    <w:rsid w:val="00DC77E6"/>
    <w:rsid w:val="00DE7436"/>
    <w:rsid w:val="00DF0771"/>
    <w:rsid w:val="00DF2667"/>
    <w:rsid w:val="00DF2D71"/>
    <w:rsid w:val="00DF467F"/>
    <w:rsid w:val="00DF65F9"/>
    <w:rsid w:val="00E04EB0"/>
    <w:rsid w:val="00E11E0B"/>
    <w:rsid w:val="00E122CE"/>
    <w:rsid w:val="00E134CD"/>
    <w:rsid w:val="00E16314"/>
    <w:rsid w:val="00E16F40"/>
    <w:rsid w:val="00E2579B"/>
    <w:rsid w:val="00E25EE1"/>
    <w:rsid w:val="00E312FA"/>
    <w:rsid w:val="00E3172C"/>
    <w:rsid w:val="00E3786D"/>
    <w:rsid w:val="00E41B5D"/>
    <w:rsid w:val="00E431F9"/>
    <w:rsid w:val="00E4326A"/>
    <w:rsid w:val="00E509CD"/>
    <w:rsid w:val="00E55081"/>
    <w:rsid w:val="00E6001A"/>
    <w:rsid w:val="00E621A4"/>
    <w:rsid w:val="00E7303C"/>
    <w:rsid w:val="00E81E6D"/>
    <w:rsid w:val="00E864D9"/>
    <w:rsid w:val="00E917CF"/>
    <w:rsid w:val="00EA17E9"/>
    <w:rsid w:val="00EA45FB"/>
    <w:rsid w:val="00EA7475"/>
    <w:rsid w:val="00EB40F6"/>
    <w:rsid w:val="00EB4650"/>
    <w:rsid w:val="00EC4D10"/>
    <w:rsid w:val="00EC5794"/>
    <w:rsid w:val="00EC71FB"/>
    <w:rsid w:val="00ED07E2"/>
    <w:rsid w:val="00ED59C1"/>
    <w:rsid w:val="00EE379C"/>
    <w:rsid w:val="00EF2B65"/>
    <w:rsid w:val="00EF2EBA"/>
    <w:rsid w:val="00EF52F2"/>
    <w:rsid w:val="00EF551C"/>
    <w:rsid w:val="00F02886"/>
    <w:rsid w:val="00F03122"/>
    <w:rsid w:val="00F12704"/>
    <w:rsid w:val="00F12811"/>
    <w:rsid w:val="00F160A0"/>
    <w:rsid w:val="00F16AA7"/>
    <w:rsid w:val="00F22A28"/>
    <w:rsid w:val="00F26F90"/>
    <w:rsid w:val="00F304BA"/>
    <w:rsid w:val="00F31B42"/>
    <w:rsid w:val="00F35E9F"/>
    <w:rsid w:val="00F35FE3"/>
    <w:rsid w:val="00F41218"/>
    <w:rsid w:val="00F46F8B"/>
    <w:rsid w:val="00F539C7"/>
    <w:rsid w:val="00F77D69"/>
    <w:rsid w:val="00F950F2"/>
    <w:rsid w:val="00F95171"/>
    <w:rsid w:val="00F9685F"/>
    <w:rsid w:val="00F97AA4"/>
    <w:rsid w:val="00FA0511"/>
    <w:rsid w:val="00FB280E"/>
    <w:rsid w:val="00FD035F"/>
    <w:rsid w:val="00FE1E25"/>
    <w:rsid w:val="00FF23DB"/>
    <w:rsid w:val="00FF334C"/>
    <w:rsid w:val="00FF3FC3"/>
    <w:rsid w:val="00FF4946"/>
    <w:rsid w:val="00FF6C16"/>
    <w:rsid w:val="066BB5BB"/>
    <w:rsid w:val="0692F1C1"/>
    <w:rsid w:val="09D9D301"/>
    <w:rsid w:val="14A38B82"/>
    <w:rsid w:val="1A67EF30"/>
    <w:rsid w:val="24D56D07"/>
    <w:rsid w:val="33303FBF"/>
    <w:rsid w:val="388F1A13"/>
    <w:rsid w:val="4DF102EF"/>
    <w:rsid w:val="4E6C3A90"/>
    <w:rsid w:val="4EE28E65"/>
    <w:rsid w:val="74D9027D"/>
    <w:rsid w:val="784C58B8"/>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754B1"/>
  <w15:chartTrackingRefBased/>
  <w15:docId w15:val="{FBDFB901-A7DC-4712-B6DB-2FA717CE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5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5B1"/>
  </w:style>
  <w:style w:type="paragraph" w:styleId="Footer">
    <w:name w:val="footer"/>
    <w:basedOn w:val="Normal"/>
    <w:link w:val="FooterChar"/>
    <w:uiPriority w:val="99"/>
    <w:unhideWhenUsed/>
    <w:rsid w:val="000455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5B1"/>
  </w:style>
  <w:style w:type="paragraph" w:customStyle="1" w:styleId="paragraph">
    <w:name w:val="paragraph"/>
    <w:basedOn w:val="Normal"/>
    <w:rsid w:val="000455B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wacimagecontainer">
    <w:name w:val="wacimagecontainer"/>
    <w:basedOn w:val="DefaultParagraphFont"/>
    <w:rsid w:val="000455B1"/>
  </w:style>
  <w:style w:type="character" w:customStyle="1" w:styleId="tabchar">
    <w:name w:val="tabchar"/>
    <w:basedOn w:val="DefaultParagraphFont"/>
    <w:rsid w:val="000455B1"/>
  </w:style>
  <w:style w:type="character" w:customStyle="1" w:styleId="normaltextrun">
    <w:name w:val="normaltextrun"/>
    <w:basedOn w:val="DefaultParagraphFont"/>
    <w:rsid w:val="000455B1"/>
  </w:style>
  <w:style w:type="character" w:customStyle="1" w:styleId="eop">
    <w:name w:val="eop"/>
    <w:basedOn w:val="DefaultParagraphFont"/>
    <w:rsid w:val="000455B1"/>
  </w:style>
  <w:style w:type="paragraph" w:styleId="ListParagraph">
    <w:name w:val="List Paragraph"/>
    <w:basedOn w:val="Normal"/>
    <w:uiPriority w:val="34"/>
    <w:qFormat/>
    <w:rsid w:val="000455B1"/>
    <w:pPr>
      <w:ind w:left="720"/>
      <w:contextualSpacing/>
    </w:pPr>
  </w:style>
  <w:style w:type="paragraph" w:styleId="Revision">
    <w:name w:val="Revision"/>
    <w:hidden/>
    <w:uiPriority w:val="99"/>
    <w:semiHidden/>
    <w:rsid w:val="00251A1A"/>
    <w:pPr>
      <w:spacing w:after="0" w:line="240" w:lineRule="auto"/>
    </w:pPr>
  </w:style>
  <w:style w:type="character" w:styleId="Hyperlink">
    <w:name w:val="Hyperlink"/>
    <w:basedOn w:val="DefaultParagraphFont"/>
    <w:uiPriority w:val="99"/>
    <w:unhideWhenUsed/>
    <w:rsid w:val="00B92188"/>
    <w:rPr>
      <w:color w:val="0563C1" w:themeColor="hyperlink"/>
      <w:u w:val="single"/>
    </w:rPr>
  </w:style>
  <w:style w:type="character" w:styleId="UnresolvedMention">
    <w:name w:val="Unresolved Mention"/>
    <w:basedOn w:val="DefaultParagraphFont"/>
    <w:uiPriority w:val="99"/>
    <w:semiHidden/>
    <w:unhideWhenUsed/>
    <w:rsid w:val="00B92188"/>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72760">
      <w:bodyDiv w:val="1"/>
      <w:marLeft w:val="0"/>
      <w:marRight w:val="0"/>
      <w:marTop w:val="0"/>
      <w:marBottom w:val="0"/>
      <w:divBdr>
        <w:top w:val="none" w:sz="0" w:space="0" w:color="auto"/>
        <w:left w:val="none" w:sz="0" w:space="0" w:color="auto"/>
        <w:bottom w:val="none" w:sz="0" w:space="0" w:color="auto"/>
        <w:right w:val="none" w:sz="0" w:space="0" w:color="auto"/>
      </w:divBdr>
      <w:divsChild>
        <w:div w:id="274405071">
          <w:marLeft w:val="0"/>
          <w:marRight w:val="0"/>
          <w:marTop w:val="0"/>
          <w:marBottom w:val="0"/>
          <w:divBdr>
            <w:top w:val="none" w:sz="0" w:space="0" w:color="auto"/>
            <w:left w:val="none" w:sz="0" w:space="0" w:color="auto"/>
            <w:bottom w:val="none" w:sz="0" w:space="0" w:color="auto"/>
            <w:right w:val="none" w:sz="0" w:space="0" w:color="auto"/>
          </w:divBdr>
        </w:div>
        <w:div w:id="706376068">
          <w:marLeft w:val="0"/>
          <w:marRight w:val="0"/>
          <w:marTop w:val="0"/>
          <w:marBottom w:val="0"/>
          <w:divBdr>
            <w:top w:val="none" w:sz="0" w:space="0" w:color="auto"/>
            <w:left w:val="none" w:sz="0" w:space="0" w:color="auto"/>
            <w:bottom w:val="none" w:sz="0" w:space="0" w:color="auto"/>
            <w:right w:val="none" w:sz="0" w:space="0" w:color="auto"/>
          </w:divBdr>
        </w:div>
        <w:div w:id="1642537741">
          <w:marLeft w:val="0"/>
          <w:marRight w:val="0"/>
          <w:marTop w:val="0"/>
          <w:marBottom w:val="0"/>
          <w:divBdr>
            <w:top w:val="none" w:sz="0" w:space="0" w:color="auto"/>
            <w:left w:val="none" w:sz="0" w:space="0" w:color="auto"/>
            <w:bottom w:val="none" w:sz="0" w:space="0" w:color="auto"/>
            <w:right w:val="none" w:sz="0" w:space="0" w:color="auto"/>
          </w:divBdr>
        </w:div>
      </w:divsChild>
    </w:div>
    <w:div w:id="463083067">
      <w:bodyDiv w:val="1"/>
      <w:marLeft w:val="0"/>
      <w:marRight w:val="0"/>
      <w:marTop w:val="0"/>
      <w:marBottom w:val="0"/>
      <w:divBdr>
        <w:top w:val="none" w:sz="0" w:space="0" w:color="auto"/>
        <w:left w:val="none" w:sz="0" w:space="0" w:color="auto"/>
        <w:bottom w:val="none" w:sz="0" w:space="0" w:color="auto"/>
        <w:right w:val="none" w:sz="0" w:space="0" w:color="auto"/>
      </w:divBdr>
      <w:divsChild>
        <w:div w:id="162555041">
          <w:marLeft w:val="0"/>
          <w:marRight w:val="0"/>
          <w:marTop w:val="0"/>
          <w:marBottom w:val="0"/>
          <w:divBdr>
            <w:top w:val="none" w:sz="0" w:space="0" w:color="auto"/>
            <w:left w:val="none" w:sz="0" w:space="0" w:color="auto"/>
            <w:bottom w:val="none" w:sz="0" w:space="0" w:color="auto"/>
            <w:right w:val="none" w:sz="0" w:space="0" w:color="auto"/>
          </w:divBdr>
        </w:div>
        <w:div w:id="328020111">
          <w:marLeft w:val="0"/>
          <w:marRight w:val="0"/>
          <w:marTop w:val="0"/>
          <w:marBottom w:val="0"/>
          <w:divBdr>
            <w:top w:val="none" w:sz="0" w:space="0" w:color="auto"/>
            <w:left w:val="none" w:sz="0" w:space="0" w:color="auto"/>
            <w:bottom w:val="none" w:sz="0" w:space="0" w:color="auto"/>
            <w:right w:val="none" w:sz="0" w:space="0" w:color="auto"/>
          </w:divBdr>
        </w:div>
        <w:div w:id="765034006">
          <w:marLeft w:val="0"/>
          <w:marRight w:val="0"/>
          <w:marTop w:val="0"/>
          <w:marBottom w:val="0"/>
          <w:divBdr>
            <w:top w:val="none" w:sz="0" w:space="0" w:color="auto"/>
            <w:left w:val="none" w:sz="0" w:space="0" w:color="auto"/>
            <w:bottom w:val="none" w:sz="0" w:space="0" w:color="auto"/>
            <w:right w:val="none" w:sz="0" w:space="0" w:color="auto"/>
          </w:divBdr>
        </w:div>
        <w:div w:id="884684324">
          <w:marLeft w:val="0"/>
          <w:marRight w:val="0"/>
          <w:marTop w:val="0"/>
          <w:marBottom w:val="0"/>
          <w:divBdr>
            <w:top w:val="none" w:sz="0" w:space="0" w:color="auto"/>
            <w:left w:val="none" w:sz="0" w:space="0" w:color="auto"/>
            <w:bottom w:val="none" w:sz="0" w:space="0" w:color="auto"/>
            <w:right w:val="none" w:sz="0" w:space="0" w:color="auto"/>
          </w:divBdr>
        </w:div>
        <w:div w:id="1248802803">
          <w:marLeft w:val="0"/>
          <w:marRight w:val="0"/>
          <w:marTop w:val="0"/>
          <w:marBottom w:val="0"/>
          <w:divBdr>
            <w:top w:val="none" w:sz="0" w:space="0" w:color="auto"/>
            <w:left w:val="none" w:sz="0" w:space="0" w:color="auto"/>
            <w:bottom w:val="none" w:sz="0" w:space="0" w:color="auto"/>
            <w:right w:val="none" w:sz="0" w:space="0" w:color="auto"/>
          </w:divBdr>
        </w:div>
        <w:div w:id="1896772944">
          <w:marLeft w:val="0"/>
          <w:marRight w:val="0"/>
          <w:marTop w:val="0"/>
          <w:marBottom w:val="0"/>
          <w:divBdr>
            <w:top w:val="none" w:sz="0" w:space="0" w:color="auto"/>
            <w:left w:val="none" w:sz="0" w:space="0" w:color="auto"/>
            <w:bottom w:val="none" w:sz="0" w:space="0" w:color="auto"/>
            <w:right w:val="none" w:sz="0" w:space="0" w:color="auto"/>
          </w:divBdr>
        </w:div>
      </w:divsChild>
    </w:div>
    <w:div w:id="1070077959">
      <w:bodyDiv w:val="1"/>
      <w:marLeft w:val="0"/>
      <w:marRight w:val="0"/>
      <w:marTop w:val="0"/>
      <w:marBottom w:val="0"/>
      <w:divBdr>
        <w:top w:val="none" w:sz="0" w:space="0" w:color="auto"/>
        <w:left w:val="none" w:sz="0" w:space="0" w:color="auto"/>
        <w:bottom w:val="none" w:sz="0" w:space="0" w:color="auto"/>
        <w:right w:val="none" w:sz="0" w:space="0" w:color="auto"/>
      </w:divBdr>
      <w:divsChild>
        <w:div w:id="114103245">
          <w:marLeft w:val="0"/>
          <w:marRight w:val="0"/>
          <w:marTop w:val="0"/>
          <w:marBottom w:val="0"/>
          <w:divBdr>
            <w:top w:val="none" w:sz="0" w:space="0" w:color="auto"/>
            <w:left w:val="none" w:sz="0" w:space="0" w:color="auto"/>
            <w:bottom w:val="none" w:sz="0" w:space="0" w:color="auto"/>
            <w:right w:val="none" w:sz="0" w:space="0" w:color="auto"/>
          </w:divBdr>
        </w:div>
        <w:div w:id="118492957">
          <w:marLeft w:val="0"/>
          <w:marRight w:val="0"/>
          <w:marTop w:val="0"/>
          <w:marBottom w:val="0"/>
          <w:divBdr>
            <w:top w:val="none" w:sz="0" w:space="0" w:color="auto"/>
            <w:left w:val="none" w:sz="0" w:space="0" w:color="auto"/>
            <w:bottom w:val="none" w:sz="0" w:space="0" w:color="auto"/>
            <w:right w:val="none" w:sz="0" w:space="0" w:color="auto"/>
          </w:divBdr>
        </w:div>
        <w:div w:id="751706850">
          <w:marLeft w:val="0"/>
          <w:marRight w:val="0"/>
          <w:marTop w:val="0"/>
          <w:marBottom w:val="0"/>
          <w:divBdr>
            <w:top w:val="none" w:sz="0" w:space="0" w:color="auto"/>
            <w:left w:val="none" w:sz="0" w:space="0" w:color="auto"/>
            <w:bottom w:val="none" w:sz="0" w:space="0" w:color="auto"/>
            <w:right w:val="none" w:sz="0" w:space="0" w:color="auto"/>
          </w:divBdr>
        </w:div>
        <w:div w:id="934285856">
          <w:marLeft w:val="0"/>
          <w:marRight w:val="0"/>
          <w:marTop w:val="0"/>
          <w:marBottom w:val="0"/>
          <w:divBdr>
            <w:top w:val="none" w:sz="0" w:space="0" w:color="auto"/>
            <w:left w:val="none" w:sz="0" w:space="0" w:color="auto"/>
            <w:bottom w:val="none" w:sz="0" w:space="0" w:color="auto"/>
            <w:right w:val="none" w:sz="0" w:space="0" w:color="auto"/>
          </w:divBdr>
        </w:div>
        <w:div w:id="1290084316">
          <w:marLeft w:val="0"/>
          <w:marRight w:val="0"/>
          <w:marTop w:val="0"/>
          <w:marBottom w:val="0"/>
          <w:divBdr>
            <w:top w:val="none" w:sz="0" w:space="0" w:color="auto"/>
            <w:left w:val="none" w:sz="0" w:space="0" w:color="auto"/>
            <w:bottom w:val="none" w:sz="0" w:space="0" w:color="auto"/>
            <w:right w:val="none" w:sz="0" w:space="0" w:color="auto"/>
          </w:divBdr>
        </w:div>
        <w:div w:id="1613632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florek@peter.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jeannette@peter.f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redestein.fr/car-suv-tyr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3A3E22E68A7842A8410A3596958C7A" ma:contentTypeVersion="14" ma:contentTypeDescription="Create a new document." ma:contentTypeScope="" ma:versionID="91ed9bc4d3d41a237be073788484b072">
  <xsd:schema xmlns:xsd="http://www.w3.org/2001/XMLSchema" xmlns:xs="http://www.w3.org/2001/XMLSchema" xmlns:p="http://schemas.microsoft.com/office/2006/metadata/properties" xmlns:ns2="69acca3f-d86f-4bef-86a7-262f0d200962" xmlns:ns3="9959745b-4369-42e1-90e0-a84ca449936d" targetNamespace="http://schemas.microsoft.com/office/2006/metadata/properties" ma:root="true" ma:fieldsID="0b247c42f12543268cf7e56a1434ada3" ns2:_="" ns3:_="">
    <xsd:import namespace="69acca3f-d86f-4bef-86a7-262f0d200962"/>
    <xsd:import namespace="9959745b-4369-42e1-90e0-a84ca44993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acca3f-d86f-4bef-86a7-262f0d200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703d47-3645-4c9e-a171-15a9e3e11a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59745b-4369-42e1-90e0-a84ca44993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541a2b-565e-4bc1-a9bd-44309425e636}" ma:internalName="TaxCatchAll" ma:showField="CatchAllData" ma:web="9959745b-4369-42e1-90e0-a84ca4499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959745b-4369-42e1-90e0-a84ca449936d" xsi:nil="true"/>
    <lcf76f155ced4ddcb4097134ff3c332f xmlns="69acca3f-d86f-4bef-86a7-262f0d20096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875DEA-B74C-4C29-A904-EFFF63E3B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acca3f-d86f-4bef-86a7-262f0d200962"/>
    <ds:schemaRef ds:uri="9959745b-4369-42e1-90e0-a84ca4499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4C7AB9-6DC9-4F3D-A097-2501B7ADD9E2}">
  <ds:schemaRefs>
    <ds:schemaRef ds:uri="http://schemas.microsoft.com/office/2006/metadata/properties"/>
    <ds:schemaRef ds:uri="http://schemas.microsoft.com/office/infopath/2007/PartnerControls"/>
    <ds:schemaRef ds:uri="9959745b-4369-42e1-90e0-a84ca449936d"/>
    <ds:schemaRef ds:uri="69acca3f-d86f-4bef-86a7-262f0d200962"/>
  </ds:schemaRefs>
</ds:datastoreItem>
</file>

<file path=customXml/itemProps3.xml><?xml version="1.0" encoding="utf-8"?>
<ds:datastoreItem xmlns:ds="http://schemas.openxmlformats.org/officeDocument/2006/customXml" ds:itemID="{ED6FD0A1-7DF2-452D-9A19-4D0792903568}">
  <ds:schemaRefs>
    <ds:schemaRef ds:uri="http://schemas.openxmlformats.org/officeDocument/2006/bibliography"/>
  </ds:schemaRefs>
</ds:datastoreItem>
</file>

<file path=customXml/itemProps4.xml><?xml version="1.0" encoding="utf-8"?>
<ds:datastoreItem xmlns:ds="http://schemas.openxmlformats.org/officeDocument/2006/customXml" ds:itemID="{59C42B50-A6A5-4DA7-AC17-3E42BA74F6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3443</Characters>
  <Application>Microsoft Office Word</Application>
  <DocSecurity>4</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Hillan</dc:creator>
  <cp:keywords/>
  <dc:description/>
  <cp:lastModifiedBy>Alex Kreetzer</cp:lastModifiedBy>
  <cp:revision>2</cp:revision>
  <dcterms:created xsi:type="dcterms:W3CDTF">2025-10-23T10:18:00Z</dcterms:created>
  <dcterms:modified xsi:type="dcterms:W3CDTF">2025-10-23T10:18:00Z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0x010100283A3E22E68A7842A8410A3596958C7A</vt:lpwstr>
  </property>
  <property fmtid="{D5CDD505-2E9C-101B-9397-08002B2CF9AE}" pid="3" name="MediaServiceImageTags">
    <vt:lpwstr/>
  </property>
  <property fmtid="{D5CDD505-2E9C-101B-9397-08002B2CF9AE}" pid="4" name="GrammarlyDocumentId">
    <vt:lpwstr>bae8b578-8a44-4ee7-87c3-1636fc9356b2</vt:lpwstr>
  </property>
</Properties>
</file>