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Default="0079332B" w:rsidP="5DA2A4CF">
      <w:pPr>
        <w:spacing w:after="0" w:line="240" w:lineRule="auto"/>
        <w:rPr>
          <w:rFonts w:ascii="Century Gothic" w:hAnsi="Century Gothic" w:cs="Clother Black"/>
          <w:b/>
          <w:bCs/>
          <w:sz w:val="32"/>
          <w:szCs w:val="32"/>
        </w:rPr>
      </w:pPr>
    </w:p>
    <w:p w14:paraId="4217B8F8" w14:textId="6017CA4B" w:rsidR="00E253F8" w:rsidRPr="0079332B" w:rsidRDefault="00375643" w:rsidP="007D138E">
      <w:pPr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Il nuovo pneumatico Vredestein si posiziona al vertice della categoria quattro stagioni </w:t>
      </w:r>
      <w:r w:rsidR="00666D74">
        <w:rPr>
          <w:rFonts w:ascii="Century Gothic" w:hAnsi="Century Gothic"/>
          <w:b/>
          <w:bCs/>
          <w:sz w:val="32"/>
          <w:szCs w:val="32"/>
        </w:rPr>
        <w:br/>
      </w:r>
      <w:r w:rsidR="00E62347">
        <w:rPr>
          <w:rFonts w:ascii="Century Gothic" w:hAnsi="Century Gothic"/>
          <w:b/>
          <w:bCs/>
          <w:sz w:val="32"/>
          <w:szCs w:val="32"/>
        </w:rPr>
        <w:t>sul bagnato grazie a un design del battistrada unico.</w:t>
      </w:r>
    </w:p>
    <w:p w14:paraId="3D0F1FA0" w14:textId="77777777" w:rsidR="00C87CBA" w:rsidRPr="00CD0B16" w:rsidRDefault="00C87CBA" w:rsidP="5DA2A4CF">
      <w:pPr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</w:p>
    <w:p w14:paraId="35D27249" w14:textId="04839D2E" w:rsidR="00820E80" w:rsidRPr="00CD0B16" w:rsidRDefault="00CD0B16" w:rsidP="00CD0B16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Il nuovissimo Vredestein Quatrac Pro 2 presenta un disegno del battistrada simmetrico unico nel suo segmento con scanalature longitudinali e direzionali</w:t>
      </w:r>
    </w:p>
    <w:p w14:paraId="19BD4AE6" w14:textId="4A73FC3C" w:rsidR="00892354" w:rsidRPr="0099266B" w:rsidRDefault="00892354" w:rsidP="56AB33D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 w:rsidRPr="56AB33D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Il primo pneumatico UHP per tutte le stagioni con classificazione "A" sia per l'aderenza sul bagnato che per la rumorosità esterna in tutte le misure.</w:t>
      </w:r>
    </w:p>
    <w:p w14:paraId="119B3586" w14:textId="6187D204" w:rsidR="001A4099" w:rsidRPr="0099266B" w:rsidRDefault="001A4099" w:rsidP="56AB33D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 w:rsidRPr="56AB33D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Quattro scanalature longitudinali migliorano il drenaggio dell'acqua e la resistenza all'aquaplaning.</w:t>
      </w:r>
    </w:p>
    <w:p w14:paraId="77B3BDBD" w14:textId="1AE734F4" w:rsidR="001A4099" w:rsidRPr="001A4099" w:rsidRDefault="00800570" w:rsidP="56AB33D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 w:rsidRPr="56AB33D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ottimizzate </w:t>
      </w:r>
      <w:r w:rsidR="001A4099" w:rsidRPr="56AB33D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migliorano la trazione in curva sul bagnato.</w:t>
      </w:r>
    </w:p>
    <w:p w14:paraId="2EC348C0" w14:textId="411CD166" w:rsidR="001A4099" w:rsidRPr="0099266B" w:rsidRDefault="0064582D" w:rsidP="56AB33D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 w:rsidRPr="56AB33D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La nervatura centrale migliora la precisione dello sterzo e la stabilità in frenata su strade bagnate e asciutte.</w:t>
      </w:r>
    </w:p>
    <w:p w14:paraId="4FA59220" w14:textId="5B667B10" w:rsidR="002D5FFB" w:rsidRPr="004363D9" w:rsidRDefault="001A4099" w:rsidP="001A4099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4363D9">
        <w:rPr>
          <w:rFonts w:ascii="Century Gothic" w:hAnsi="Century Gothic" w:cs="Clother Light"/>
          <w:b/>
          <w:bCs/>
          <w:i/>
          <w:iCs/>
          <w:sz w:val="20"/>
          <w:szCs w:val="20"/>
        </w:rPr>
        <w:t>Le lamelle 3D ad incastro favoriscono l'aderenza sulla neve mantenendo la stabilità dei tasselli del battistrada.</w:t>
      </w:r>
    </w:p>
    <w:p w14:paraId="5A00509E" w14:textId="77777777" w:rsidR="004600CD" w:rsidRPr="004363D9" w:rsidRDefault="004600CD" w:rsidP="004363D9">
      <w:pPr>
        <w:pStyle w:val="ListParagraph"/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</w:p>
    <w:p w14:paraId="5EED16AD" w14:textId="77777777" w:rsidR="004600CD" w:rsidRPr="004363D9" w:rsidRDefault="004600CD" w:rsidP="004363D9">
      <w:pPr>
        <w:pStyle w:val="ListParagraph"/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</w:p>
    <w:p w14:paraId="72B59C89" w14:textId="78FA67C7" w:rsidR="00390A21" w:rsidRPr="004363D9" w:rsidRDefault="00BD6B3B" w:rsidP="004363D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BD6B3B">
        <w:rPr>
          <w:rFonts w:ascii="Century Gothic" w:hAnsi="Century Gothic" w:cs="Clother Light"/>
          <w:b/>
          <w:bCs/>
          <w:sz w:val="20"/>
          <w:szCs w:val="20"/>
        </w:rPr>
        <w:t xml:space="preserve">26 May </w:t>
      </w:r>
      <w:r w:rsidR="3CD90A9D" w:rsidRPr="004363D9">
        <w:rPr>
          <w:rFonts w:ascii="Century Gothic" w:hAnsi="Century Gothic" w:cs="Clother Light"/>
          <w:b/>
          <w:bCs/>
          <w:i/>
          <w:iCs/>
          <w:sz w:val="20"/>
          <w:szCs w:val="20"/>
        </w:rPr>
        <w:t>2026</w:t>
      </w:r>
      <w:r w:rsidR="3CD90A9D" w:rsidRPr="004363D9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  <w:r w:rsidR="008A6551" w:rsidRPr="004363D9">
        <w:rPr>
          <w:rFonts w:ascii="Century Gothic" w:hAnsi="Century Gothic" w:cs="Clother Light"/>
          <w:sz w:val="20"/>
          <w:szCs w:val="20"/>
        </w:rPr>
        <w:t>– Il nuovissimo pneumatico ultra performante per tutte le stagioni Vredestein Quatrac Pro 2 sarà il primo nel suo segmento a ottenere la valutazione "A" sia per l'aderenza sul bagnato che per la rumorosità esterna in tutte le misure, grazie anche a un esclusivo disegno del battistrada che incorpora scanalature sia longitudinali che direzionali.</w:t>
      </w:r>
    </w:p>
    <w:p w14:paraId="086C17DE" w14:textId="77777777" w:rsidR="00390A21" w:rsidRDefault="00390A21" w:rsidP="00827716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0639CF04" w14:textId="7A5ACC30" w:rsidR="00BC6F3D" w:rsidRDefault="00BC6F3D" w:rsidP="00BC6F3D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1A4099">
        <w:rPr>
          <w:rFonts w:ascii="Century Gothic" w:hAnsi="Century Gothic" w:cs="Clother Light"/>
          <w:sz w:val="20"/>
          <w:szCs w:val="20"/>
        </w:rPr>
        <w:t>Concepito per essere un prodotto rivoluzionario, versatile e orientato alle prestazioni in ogni situazione, il Vredestein Quatrac Pro 2, adatto a tutte le stagioni, è stato progettato e sviluppato in Europa da Apollo Tyres Ltd e verrà prodotto nello stabilimento all'avanguardia dell'azienda in Ungheria.</w:t>
      </w:r>
    </w:p>
    <w:p w14:paraId="79A9D70C" w14:textId="77777777" w:rsidR="00BC6F3D" w:rsidRDefault="00BC6F3D" w:rsidP="00BC6F3D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4327C2F5" w14:textId="259141D9" w:rsidR="00ED4564" w:rsidRDefault="00167F12" w:rsidP="00ED4564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>A differenza di tutti gli altri prodotti della categoria UHP per tutte le stagioni, il Vredestein Quatrac Pro 2 sarà caratterizzato da scanalature longitudinali che massimizzano la capacità del pneumatico di resistere all'aquaplaning e offrono standard superiori in termini di prestazioni di frenata, aderenza e trazione sul bagnato. Tutte le misure del Quatrac Pro 2 incorporeranno quattro scanalature longitudinali, oltre a scanalature laterali direzionali per favorire un'efficace evacuazione dell'acqua.</w:t>
      </w:r>
    </w:p>
    <w:p w14:paraId="338B76F9" w14:textId="77777777" w:rsidR="00032EBB" w:rsidRDefault="00032EBB" w:rsidP="00311A77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913D1A7" w14:textId="28AAB6A7" w:rsidR="00620061" w:rsidRDefault="00032EBB" w:rsidP="56AB33DC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 xml:space="preserve">I pneumatici quattro stagioni convenzionali omettono queste scanalature longitudinali </w:t>
      </w:r>
      <w:r w:rsidR="00CF088E" w:rsidRPr="56AB33DC">
        <w:rPr>
          <w:rFonts w:ascii="Century Gothic" w:hAnsi="Century Gothic" w:cs="Clother Light"/>
          <w:sz w:val="20"/>
          <w:szCs w:val="20"/>
        </w:rPr>
        <w:t xml:space="preserve">per </w:t>
      </w:r>
      <w:r w:rsidR="001823C1" w:rsidRPr="56AB33DC">
        <w:rPr>
          <w:rFonts w:ascii="Century Gothic" w:hAnsi="Century Gothic" w:cs="Clother Light"/>
          <w:sz w:val="20"/>
          <w:szCs w:val="20"/>
        </w:rPr>
        <w:t>dare priorità alla trazione sulla neve, con conseguente disagio durante la guida a causa della maggiore rumorosità. Tuttavia, il team di ricerca e sviluppo di Apollo Tyres ha trovato soluzioni innovative per garantire che il Quatrac Pro 2 sia un campione sul bagnato leader del segmento, senza compromettere la rumorosità e il comfort generale. Nonostante questo approccio incentrato sul perfezionamento, il pneumatico conserva la marcatura Three-Peak Mountain Snowflake (3PMSF), a conferma delle prestazioni invernali certificate senza compromettere comfort, rumorosità o capacità sul bagnato.</w:t>
      </w:r>
    </w:p>
    <w:p w14:paraId="725D5225" w14:textId="77777777" w:rsidR="00620061" w:rsidRDefault="00620061" w:rsidP="0046597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2E9BD7E" w14:textId="39AFDBEA" w:rsidR="00465979" w:rsidRPr="001A4099" w:rsidRDefault="00B94985" w:rsidP="0046597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Ad esempio, sulla spalla del pneumatico, le lamelle – le minuscole fessure nei tasselli del battistrada – sono di un tipo avanzato "a incastro 3D". A differenza delle lamelle convenzionali che presentano un taglio dritto, le superfici interne sono a zig-zag sia sul piano orizzontale che su quello verticale per limitare il movimento dei tasselli del battistrada. Ciò consente al pneumatico di mantenere la stabilità strutturale sotto carico – ad esempio in curva ad alta velocità – pur garantendo la flessibilità necessaria per un'aderenza efficace su superfici innevate.</w:t>
      </w:r>
    </w:p>
    <w:p w14:paraId="2678A3C6" w14:textId="6F771640" w:rsidR="00502A42" w:rsidRDefault="00502A42" w:rsidP="00502A42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2F0DC5D" w14:textId="247150EF" w:rsidR="001A4099" w:rsidRPr="001A4099" w:rsidRDefault="2424F99A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>La combinazione tra l'esclusivo disegno del battistrada e la sua struttura consente al Quatrac Pro 2 di mantenere un'area di contatto costante e prevedibile, garantendo caratteristiche di maneggevolezza stabili anche in curva ad alta velocità.</w:t>
      </w:r>
    </w:p>
    <w:p w14:paraId="31A6A528" w14:textId="77777777" w:rsidR="008F7FB3" w:rsidRPr="001A4099" w:rsidRDefault="008F7FB3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7C242A29" w14:textId="3A5EC99E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1A4099">
        <w:rPr>
          <w:rFonts w:ascii="Century Gothic" w:hAnsi="Century Gothic" w:cs="Clother Light"/>
          <w:sz w:val="20"/>
          <w:szCs w:val="20"/>
        </w:rPr>
        <w:t>Le prestazioni di tenuta di strada e frenata sull'asciutto sono ulteriormente migliorate grazie a una nervatura centrale continua, una caratteristica non comune negli pneumatici per tutte le stagioni. La nervatura centrale aumenta la stabilità dell'area di contatto, migliorando la precisione dello sterzo e contribuendo a ridurre gli spazi di frenata sia su superfici stradali asciutte che bagnate.</w:t>
      </w:r>
    </w:p>
    <w:p w14:paraId="12725F4F" w14:textId="77777777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63D3CFBE" w14:textId="77777777" w:rsid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0B56B7B3" w14:textId="24D66B0A" w:rsidR="00C50E0B" w:rsidRPr="00C50E0B" w:rsidRDefault="00C50E0B" w:rsidP="001A4099">
      <w:pPr>
        <w:spacing w:after="0" w:line="240" w:lineRule="auto"/>
        <w:rPr>
          <w:rFonts w:ascii="Century Gothic" w:hAnsi="Century Gothic" w:cs="Clother Light"/>
          <w:b/>
          <w:bCs/>
          <w:sz w:val="20"/>
          <w:szCs w:val="20"/>
        </w:rPr>
      </w:pPr>
      <w:r w:rsidRPr="00C50E0B">
        <w:rPr>
          <w:rFonts w:ascii="Century Gothic" w:hAnsi="Century Gothic" w:cs="Clother Light"/>
          <w:b/>
          <w:bCs/>
          <w:sz w:val="20"/>
          <w:szCs w:val="20"/>
        </w:rPr>
        <w:t>Raffinatezza senza compromessi</w:t>
      </w:r>
    </w:p>
    <w:p w14:paraId="4FD59BE4" w14:textId="3FCE6E37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>Basandosi sulle prestazioni acustiche del precedente Quatrac Pro, il nuovo pneumatico incorpora una sequenza ottimizzata di tasselli a passo variabile, progettata per minimizzare il rumore e ridurre la risonanza. La disposizione irregolare dei tasselli crea una firma acustica più raffinata, mentre il numero di passi è scalato in base al diametro del pneumatico e la sequenza dei passi è ottimizzata per offrire le migliori prestazioni acustiche per ogni misura. Questo equilibrio di caratteristiche conferisce a tutte le misure del Quatrac Pro 2 una classificazione "A" per la rumorosità.</w:t>
      </w:r>
    </w:p>
    <w:p w14:paraId="50CA5AEF" w14:textId="77777777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7E0F6C3F" w14:textId="7E1E92B6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>“Il disegno del battistrada del Quatrac Pro 2 riflette un nuovo approccio allo sviluppo di pneumatici per tutte le stagioni”, afferma Daniele Lorenzetti, Chief Technology Officer di Apollo Tyres Ltd. “Combinando caratteristiche tipicamente associate a pneumatici estivi ad altissime prestazioni con elementi attentamente progettati per la trazione in condizioni di bagnato e invernali, abbiamo creato uno pneumatico che offre una risposta di frenata efficace e una maneggevolezza sicura durante tutto l'anno.”</w:t>
      </w:r>
    </w:p>
    <w:p w14:paraId="30B89C88" w14:textId="77777777" w:rsidR="001A4099" w:rsidRP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50908EB9" w14:textId="77777777" w:rsidR="00EB27A4" w:rsidRPr="0079332B" w:rsidRDefault="00EB27A4" w:rsidP="00EB27A4">
      <w:pPr>
        <w:spacing w:after="0" w:line="240" w:lineRule="auto"/>
        <w:rPr>
          <w:rFonts w:ascii="Century Gothic" w:hAnsi="Century Gothic"/>
        </w:rPr>
      </w:pPr>
    </w:p>
    <w:p w14:paraId="4B21A291" w14:textId="0CB04FB4" w:rsidR="00A70F92" w:rsidRPr="003C7A3D" w:rsidRDefault="004B2D6D" w:rsidP="5DA2A4CF">
      <w:pPr>
        <w:spacing w:after="0" w:line="240" w:lineRule="auto"/>
        <w:rPr>
          <w:rFonts w:ascii="Century Gothic" w:hAnsi="Century Gothic"/>
          <w:b/>
          <w:bCs/>
        </w:rPr>
      </w:pPr>
      <w:r w:rsidRPr="003C7A3D">
        <w:rPr>
          <w:rFonts w:ascii="Century Gothic" w:hAnsi="Century Gothic"/>
          <w:b/>
          <w:bCs/>
        </w:rPr>
        <w:t xml:space="preserve">- </w:t>
      </w:r>
      <w:r w:rsidR="00A70F92" w:rsidRPr="003C7A3D">
        <w:rPr>
          <w:rFonts w:ascii="Century Gothic" w:eastAsia="Times New Roman" w:hAnsi="Century Gothic" w:cs="Clother Light"/>
          <w:b/>
          <w:bCs/>
          <w:i/>
          <w:iCs/>
          <w:sz w:val="20"/>
          <w:szCs w:val="20"/>
          <w:lang w:eastAsia="en-IN"/>
        </w:rPr>
        <w:t>FINE-</w:t>
      </w:r>
    </w:p>
    <w:p w14:paraId="285521A4" w14:textId="77777777" w:rsidR="002344EA" w:rsidRDefault="002344EA" w:rsidP="5DA2A4CF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</w:p>
    <w:p w14:paraId="6EC7CB7F" w14:textId="410CEFB7" w:rsidR="00A70F92" w:rsidRPr="00250A03" w:rsidRDefault="00A70F92" w:rsidP="5DA2A4CF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  <w:r w:rsidRPr="5DA2A4CF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t>Informazioni su Apollo Tyres Ltd.</w:t>
      </w:r>
    </w:p>
    <w:p w14:paraId="2878D661" w14:textId="6736E1D9" w:rsidR="00A70F92" w:rsidRPr="00E02A6A" w:rsidRDefault="00A70F92" w:rsidP="5DA2A4CF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5DA2A4CF">
        <w:rPr>
          <w:rFonts w:ascii="Century Gothic" w:hAnsi="Century Gothic" w:cs="Clother Light"/>
          <w:sz w:val="16"/>
          <w:szCs w:val="16"/>
          <w:lang w:val="en-GB"/>
        </w:rPr>
        <w:t>Apollo Tyres Ltd è un produttore internazionale di pneumatici e il marchio leader in India. L'azienda possiede diverse unità produttive in India e una ciascuna nei Paesi Bassi e in Ungheria. L'azienda commercializza i suoi prodotti con i suoi due marchi globali, Apollo e Vredestein, e i suoi prodotti sono disponibili in oltre 100 paesi attraverso una vasta rete di punti vendita monomarca, esclusivi e multimarca.</w:t>
      </w:r>
    </w:p>
    <w:sectPr w:rsidR="00A70F92" w:rsidRPr="00E02A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9172" w14:textId="77777777" w:rsidR="00100427" w:rsidRDefault="00100427" w:rsidP="0079332B">
      <w:pPr>
        <w:spacing w:after="0" w:line="240" w:lineRule="auto"/>
      </w:pPr>
      <w:r>
        <w:separator/>
      </w:r>
    </w:p>
  </w:endnote>
  <w:endnote w:type="continuationSeparator" w:id="0">
    <w:p w14:paraId="4E07D2DD" w14:textId="77777777" w:rsidR="00100427" w:rsidRDefault="00100427" w:rsidP="0079332B">
      <w:pPr>
        <w:spacing w:after="0" w:line="240" w:lineRule="auto"/>
      </w:pPr>
      <w:r>
        <w:continuationSeparator/>
      </w:r>
    </w:p>
  </w:endnote>
  <w:endnote w:type="continuationNotice" w:id="1">
    <w:p w14:paraId="03BD4595" w14:textId="77777777" w:rsidR="00100427" w:rsidRDefault="00100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1364B1BC" w:rsidR="005A0572" w:rsidRDefault="005A0572">
    <w:pPr>
      <w:pStyle w:val="Footer"/>
    </w:pPr>
    <w:r w:rsidRPr="0079332B">
      <w:rPr>
        <w:rFonts w:ascii="Calibri" w:eastAsia="Calibri" w:hAnsi="Calibri" w:cs="Arial"/>
        <w:noProof/>
      </w:rPr>
      <w:drawing>
        <wp:inline distT="0" distB="0" distL="0" distR="0" wp14:anchorId="1B607BCA" wp14:editId="5F79BB30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01740F5-03DE-4361-847A-1442C1E00B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D8C8" w14:textId="77777777" w:rsidR="00100427" w:rsidRDefault="00100427" w:rsidP="0079332B">
      <w:pPr>
        <w:spacing w:after="0" w:line="240" w:lineRule="auto"/>
      </w:pPr>
      <w:r>
        <w:separator/>
      </w:r>
    </w:p>
  </w:footnote>
  <w:footnote w:type="continuationSeparator" w:id="0">
    <w:p w14:paraId="6D110A7E" w14:textId="77777777" w:rsidR="00100427" w:rsidRDefault="00100427" w:rsidP="0079332B">
      <w:pPr>
        <w:spacing w:after="0" w:line="240" w:lineRule="auto"/>
      </w:pPr>
      <w:r>
        <w:continuationSeparator/>
      </w:r>
    </w:p>
  </w:footnote>
  <w:footnote w:type="continuationNotice" w:id="1">
    <w:p w14:paraId="5C9CAED3" w14:textId="77777777" w:rsidR="00100427" w:rsidRDefault="00100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46E2DB39" w:rsidR="005A0572" w:rsidRDefault="005A0572" w:rsidP="0079332B">
    <w:pPr>
      <w:pStyle w:val="Header"/>
      <w:ind w:left="-284"/>
      <w:rPr>
        <w:noProof/>
      </w:rPr>
    </w:pPr>
    <w:r w:rsidRPr="0079332B">
      <w:rPr>
        <w:noProof/>
      </w:rPr>
      <w:drawing>
        <wp:inline distT="0" distB="0" distL="0" distR="0" wp14:anchorId="1AA7EFE1" wp14:editId="37AA4D33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54C65DF-C88D-4798-BE96-216CEB93A8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9332B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Pr="0079332B">
      <w:rPr>
        <w:rFonts w:ascii="Century Gothic" w:hAnsi="Century Gothic"/>
        <w:b/>
        <w:bCs/>
        <w:u w:val="single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81D0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17556">
    <w:abstractNumId w:val="1"/>
  </w:num>
  <w:num w:numId="2" w16cid:durableId="2331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3F82"/>
    <w:rsid w:val="00005F2C"/>
    <w:rsid w:val="00006023"/>
    <w:rsid w:val="000069EA"/>
    <w:rsid w:val="0001497D"/>
    <w:rsid w:val="00014B68"/>
    <w:rsid w:val="000165F5"/>
    <w:rsid w:val="00017514"/>
    <w:rsid w:val="00025381"/>
    <w:rsid w:val="00025676"/>
    <w:rsid w:val="00027B1F"/>
    <w:rsid w:val="00027FBB"/>
    <w:rsid w:val="00032EBB"/>
    <w:rsid w:val="000374EF"/>
    <w:rsid w:val="00040878"/>
    <w:rsid w:val="000408DE"/>
    <w:rsid w:val="000433EB"/>
    <w:rsid w:val="00045ECD"/>
    <w:rsid w:val="00052D49"/>
    <w:rsid w:val="00055C17"/>
    <w:rsid w:val="00057DC1"/>
    <w:rsid w:val="000604F4"/>
    <w:rsid w:val="00063505"/>
    <w:rsid w:val="00063B40"/>
    <w:rsid w:val="00065343"/>
    <w:rsid w:val="00065517"/>
    <w:rsid w:val="00077802"/>
    <w:rsid w:val="00080CDC"/>
    <w:rsid w:val="00082FE3"/>
    <w:rsid w:val="000849B2"/>
    <w:rsid w:val="00085144"/>
    <w:rsid w:val="00085386"/>
    <w:rsid w:val="00086ACE"/>
    <w:rsid w:val="000931B2"/>
    <w:rsid w:val="00094413"/>
    <w:rsid w:val="00094CBB"/>
    <w:rsid w:val="00096466"/>
    <w:rsid w:val="000A28A1"/>
    <w:rsid w:val="000A5B8D"/>
    <w:rsid w:val="000C137F"/>
    <w:rsid w:val="000C30E2"/>
    <w:rsid w:val="000D36C9"/>
    <w:rsid w:val="000E0160"/>
    <w:rsid w:val="000E59A7"/>
    <w:rsid w:val="000E5D57"/>
    <w:rsid w:val="000F0888"/>
    <w:rsid w:val="000F155F"/>
    <w:rsid w:val="00100427"/>
    <w:rsid w:val="00104FDC"/>
    <w:rsid w:val="00107219"/>
    <w:rsid w:val="00110946"/>
    <w:rsid w:val="00113022"/>
    <w:rsid w:val="0011432A"/>
    <w:rsid w:val="0011588B"/>
    <w:rsid w:val="00116489"/>
    <w:rsid w:val="00116EEA"/>
    <w:rsid w:val="00117371"/>
    <w:rsid w:val="00120014"/>
    <w:rsid w:val="00122347"/>
    <w:rsid w:val="00122FF5"/>
    <w:rsid w:val="00125E76"/>
    <w:rsid w:val="00132129"/>
    <w:rsid w:val="001322F7"/>
    <w:rsid w:val="00132EB5"/>
    <w:rsid w:val="00133845"/>
    <w:rsid w:val="00135073"/>
    <w:rsid w:val="001407AB"/>
    <w:rsid w:val="00142ED6"/>
    <w:rsid w:val="00145165"/>
    <w:rsid w:val="001452E3"/>
    <w:rsid w:val="00152DC2"/>
    <w:rsid w:val="00154F5B"/>
    <w:rsid w:val="001550D7"/>
    <w:rsid w:val="0015552F"/>
    <w:rsid w:val="001621AC"/>
    <w:rsid w:val="00164FD9"/>
    <w:rsid w:val="00167F12"/>
    <w:rsid w:val="001700D9"/>
    <w:rsid w:val="00170996"/>
    <w:rsid w:val="00176E1B"/>
    <w:rsid w:val="00176F99"/>
    <w:rsid w:val="001809FA"/>
    <w:rsid w:val="00180BB6"/>
    <w:rsid w:val="001823C1"/>
    <w:rsid w:val="00184B8F"/>
    <w:rsid w:val="0018593C"/>
    <w:rsid w:val="001860F7"/>
    <w:rsid w:val="0018657C"/>
    <w:rsid w:val="00186757"/>
    <w:rsid w:val="00190BB2"/>
    <w:rsid w:val="0019235D"/>
    <w:rsid w:val="00192BB3"/>
    <w:rsid w:val="001A33E8"/>
    <w:rsid w:val="001A3CCF"/>
    <w:rsid w:val="001A3E7D"/>
    <w:rsid w:val="001A4099"/>
    <w:rsid w:val="001A766A"/>
    <w:rsid w:val="001B295D"/>
    <w:rsid w:val="001B5443"/>
    <w:rsid w:val="001B6F26"/>
    <w:rsid w:val="001B7594"/>
    <w:rsid w:val="001B77FA"/>
    <w:rsid w:val="001B7CAE"/>
    <w:rsid w:val="001C1F4D"/>
    <w:rsid w:val="001C3D29"/>
    <w:rsid w:val="001C4616"/>
    <w:rsid w:val="001C4975"/>
    <w:rsid w:val="001C654B"/>
    <w:rsid w:val="001C7EB9"/>
    <w:rsid w:val="001D2FBD"/>
    <w:rsid w:val="001D3D60"/>
    <w:rsid w:val="001D50AD"/>
    <w:rsid w:val="001D5D63"/>
    <w:rsid w:val="001E1DFF"/>
    <w:rsid w:val="001E232A"/>
    <w:rsid w:val="001E302F"/>
    <w:rsid w:val="001E34C0"/>
    <w:rsid w:val="001E5EA6"/>
    <w:rsid w:val="001E6675"/>
    <w:rsid w:val="001F0495"/>
    <w:rsid w:val="001F385C"/>
    <w:rsid w:val="001F5858"/>
    <w:rsid w:val="001F62F0"/>
    <w:rsid w:val="00203EC5"/>
    <w:rsid w:val="00205BAA"/>
    <w:rsid w:val="00206792"/>
    <w:rsid w:val="00211073"/>
    <w:rsid w:val="00211B42"/>
    <w:rsid w:val="0021353B"/>
    <w:rsid w:val="00213B80"/>
    <w:rsid w:val="00214B91"/>
    <w:rsid w:val="00214BC4"/>
    <w:rsid w:val="002152AD"/>
    <w:rsid w:val="00216329"/>
    <w:rsid w:val="002206DA"/>
    <w:rsid w:val="00226ADF"/>
    <w:rsid w:val="00231CC0"/>
    <w:rsid w:val="0023398B"/>
    <w:rsid w:val="002344EA"/>
    <w:rsid w:val="002351F5"/>
    <w:rsid w:val="0023542A"/>
    <w:rsid w:val="00240561"/>
    <w:rsid w:val="00243FB8"/>
    <w:rsid w:val="0024416F"/>
    <w:rsid w:val="00244B7C"/>
    <w:rsid w:val="002450BB"/>
    <w:rsid w:val="00246F5D"/>
    <w:rsid w:val="0025069B"/>
    <w:rsid w:val="00252913"/>
    <w:rsid w:val="00253A8F"/>
    <w:rsid w:val="0025505E"/>
    <w:rsid w:val="00260009"/>
    <w:rsid w:val="00265B72"/>
    <w:rsid w:val="002708B9"/>
    <w:rsid w:val="002737B0"/>
    <w:rsid w:val="00274EB1"/>
    <w:rsid w:val="00283285"/>
    <w:rsid w:val="00283BC6"/>
    <w:rsid w:val="00285905"/>
    <w:rsid w:val="002932CC"/>
    <w:rsid w:val="00293387"/>
    <w:rsid w:val="00294BDE"/>
    <w:rsid w:val="002A65EB"/>
    <w:rsid w:val="002B151C"/>
    <w:rsid w:val="002B25C6"/>
    <w:rsid w:val="002B44CC"/>
    <w:rsid w:val="002C05BC"/>
    <w:rsid w:val="002C0AE6"/>
    <w:rsid w:val="002C1E1C"/>
    <w:rsid w:val="002C691A"/>
    <w:rsid w:val="002C71FD"/>
    <w:rsid w:val="002C723A"/>
    <w:rsid w:val="002D1188"/>
    <w:rsid w:val="002D5FFB"/>
    <w:rsid w:val="002D799F"/>
    <w:rsid w:val="002E2488"/>
    <w:rsid w:val="002E49C7"/>
    <w:rsid w:val="002F1AD1"/>
    <w:rsid w:val="002F67C8"/>
    <w:rsid w:val="00302B3A"/>
    <w:rsid w:val="003063C0"/>
    <w:rsid w:val="00311326"/>
    <w:rsid w:val="00311A77"/>
    <w:rsid w:val="003128E1"/>
    <w:rsid w:val="00313E8F"/>
    <w:rsid w:val="00317927"/>
    <w:rsid w:val="0032171F"/>
    <w:rsid w:val="00330D1E"/>
    <w:rsid w:val="00331981"/>
    <w:rsid w:val="003348BC"/>
    <w:rsid w:val="003365E6"/>
    <w:rsid w:val="00342D72"/>
    <w:rsid w:val="00344A14"/>
    <w:rsid w:val="0034571B"/>
    <w:rsid w:val="00345A2C"/>
    <w:rsid w:val="00347D2D"/>
    <w:rsid w:val="00352A52"/>
    <w:rsid w:val="00352E00"/>
    <w:rsid w:val="003532FF"/>
    <w:rsid w:val="00353E55"/>
    <w:rsid w:val="00355335"/>
    <w:rsid w:val="003617B3"/>
    <w:rsid w:val="00365501"/>
    <w:rsid w:val="00365CAC"/>
    <w:rsid w:val="003671A7"/>
    <w:rsid w:val="00371058"/>
    <w:rsid w:val="00371C36"/>
    <w:rsid w:val="00374163"/>
    <w:rsid w:val="00375643"/>
    <w:rsid w:val="00376869"/>
    <w:rsid w:val="003776EA"/>
    <w:rsid w:val="00380EE9"/>
    <w:rsid w:val="003831B1"/>
    <w:rsid w:val="00386335"/>
    <w:rsid w:val="00390A21"/>
    <w:rsid w:val="00393611"/>
    <w:rsid w:val="003A20AA"/>
    <w:rsid w:val="003A613E"/>
    <w:rsid w:val="003A67BB"/>
    <w:rsid w:val="003A67CD"/>
    <w:rsid w:val="003B20F3"/>
    <w:rsid w:val="003B591E"/>
    <w:rsid w:val="003C28E0"/>
    <w:rsid w:val="003C2A41"/>
    <w:rsid w:val="003C3F6A"/>
    <w:rsid w:val="003C5406"/>
    <w:rsid w:val="003C6669"/>
    <w:rsid w:val="003C7A3D"/>
    <w:rsid w:val="003E615D"/>
    <w:rsid w:val="003E70C5"/>
    <w:rsid w:val="003F3728"/>
    <w:rsid w:val="003F4390"/>
    <w:rsid w:val="003F482F"/>
    <w:rsid w:val="003F4E11"/>
    <w:rsid w:val="003F5474"/>
    <w:rsid w:val="003F7170"/>
    <w:rsid w:val="00403497"/>
    <w:rsid w:val="004040CB"/>
    <w:rsid w:val="00410C39"/>
    <w:rsid w:val="00411870"/>
    <w:rsid w:val="00416337"/>
    <w:rsid w:val="00416573"/>
    <w:rsid w:val="004166F0"/>
    <w:rsid w:val="00422E97"/>
    <w:rsid w:val="00426F1D"/>
    <w:rsid w:val="00427FB6"/>
    <w:rsid w:val="00431C5A"/>
    <w:rsid w:val="004330B2"/>
    <w:rsid w:val="00435671"/>
    <w:rsid w:val="004363D9"/>
    <w:rsid w:val="004402C7"/>
    <w:rsid w:val="00442ED5"/>
    <w:rsid w:val="00443011"/>
    <w:rsid w:val="0044587E"/>
    <w:rsid w:val="00450F26"/>
    <w:rsid w:val="00452CF0"/>
    <w:rsid w:val="00453255"/>
    <w:rsid w:val="004540CF"/>
    <w:rsid w:val="00454E24"/>
    <w:rsid w:val="00454FAC"/>
    <w:rsid w:val="0045515A"/>
    <w:rsid w:val="004554CF"/>
    <w:rsid w:val="00455F71"/>
    <w:rsid w:val="004570CD"/>
    <w:rsid w:val="004600CD"/>
    <w:rsid w:val="0046488B"/>
    <w:rsid w:val="00465979"/>
    <w:rsid w:val="00467C66"/>
    <w:rsid w:val="00467ECB"/>
    <w:rsid w:val="00470372"/>
    <w:rsid w:val="00473B98"/>
    <w:rsid w:val="004749AE"/>
    <w:rsid w:val="00475361"/>
    <w:rsid w:val="00477C4D"/>
    <w:rsid w:val="00480C4E"/>
    <w:rsid w:val="00480CE1"/>
    <w:rsid w:val="00481E8E"/>
    <w:rsid w:val="00481F97"/>
    <w:rsid w:val="004823C9"/>
    <w:rsid w:val="00486D1F"/>
    <w:rsid w:val="00491B85"/>
    <w:rsid w:val="00495907"/>
    <w:rsid w:val="00495ABE"/>
    <w:rsid w:val="004965F4"/>
    <w:rsid w:val="004A2CDF"/>
    <w:rsid w:val="004A33EF"/>
    <w:rsid w:val="004A3608"/>
    <w:rsid w:val="004A3901"/>
    <w:rsid w:val="004A6112"/>
    <w:rsid w:val="004B2D6D"/>
    <w:rsid w:val="004B3F0C"/>
    <w:rsid w:val="004B416D"/>
    <w:rsid w:val="004B48D8"/>
    <w:rsid w:val="004B64F7"/>
    <w:rsid w:val="004C333F"/>
    <w:rsid w:val="004C78E2"/>
    <w:rsid w:val="004D2ADB"/>
    <w:rsid w:val="004D33B7"/>
    <w:rsid w:val="004E105F"/>
    <w:rsid w:val="004E24DC"/>
    <w:rsid w:val="004E398F"/>
    <w:rsid w:val="004E5E9D"/>
    <w:rsid w:val="004F240D"/>
    <w:rsid w:val="004F249F"/>
    <w:rsid w:val="00500175"/>
    <w:rsid w:val="00502889"/>
    <w:rsid w:val="00502A42"/>
    <w:rsid w:val="00503414"/>
    <w:rsid w:val="00506B7C"/>
    <w:rsid w:val="005073E1"/>
    <w:rsid w:val="005103DE"/>
    <w:rsid w:val="0051112E"/>
    <w:rsid w:val="00513313"/>
    <w:rsid w:val="005143DE"/>
    <w:rsid w:val="005235BE"/>
    <w:rsid w:val="00524896"/>
    <w:rsid w:val="0053016D"/>
    <w:rsid w:val="0053048E"/>
    <w:rsid w:val="005330BE"/>
    <w:rsid w:val="00534CE1"/>
    <w:rsid w:val="00535046"/>
    <w:rsid w:val="00535261"/>
    <w:rsid w:val="00542E58"/>
    <w:rsid w:val="00543E22"/>
    <w:rsid w:val="005455E2"/>
    <w:rsid w:val="0055004B"/>
    <w:rsid w:val="0055383C"/>
    <w:rsid w:val="005538D5"/>
    <w:rsid w:val="00560F37"/>
    <w:rsid w:val="00561447"/>
    <w:rsid w:val="00561AC1"/>
    <w:rsid w:val="00564129"/>
    <w:rsid w:val="00564710"/>
    <w:rsid w:val="00564EF7"/>
    <w:rsid w:val="005669AC"/>
    <w:rsid w:val="0056770A"/>
    <w:rsid w:val="00572895"/>
    <w:rsid w:val="005750F3"/>
    <w:rsid w:val="00576725"/>
    <w:rsid w:val="00576977"/>
    <w:rsid w:val="00576A71"/>
    <w:rsid w:val="00576ACE"/>
    <w:rsid w:val="00580DB7"/>
    <w:rsid w:val="005813D3"/>
    <w:rsid w:val="00582832"/>
    <w:rsid w:val="005857EB"/>
    <w:rsid w:val="00591712"/>
    <w:rsid w:val="005921C1"/>
    <w:rsid w:val="0059441B"/>
    <w:rsid w:val="005957E0"/>
    <w:rsid w:val="00597A50"/>
    <w:rsid w:val="005A0572"/>
    <w:rsid w:val="005A4219"/>
    <w:rsid w:val="005A7712"/>
    <w:rsid w:val="005B08E5"/>
    <w:rsid w:val="005B0B23"/>
    <w:rsid w:val="005B27EE"/>
    <w:rsid w:val="005B54BF"/>
    <w:rsid w:val="005B612A"/>
    <w:rsid w:val="005C4F57"/>
    <w:rsid w:val="005C51D3"/>
    <w:rsid w:val="005C730D"/>
    <w:rsid w:val="005D3F1A"/>
    <w:rsid w:val="005D429F"/>
    <w:rsid w:val="005D4484"/>
    <w:rsid w:val="005E011D"/>
    <w:rsid w:val="005F0995"/>
    <w:rsid w:val="005F2453"/>
    <w:rsid w:val="005F4DFF"/>
    <w:rsid w:val="005F5B2C"/>
    <w:rsid w:val="00602C44"/>
    <w:rsid w:val="00605041"/>
    <w:rsid w:val="00605B79"/>
    <w:rsid w:val="006064EF"/>
    <w:rsid w:val="00607838"/>
    <w:rsid w:val="006111C9"/>
    <w:rsid w:val="00612495"/>
    <w:rsid w:val="006132E3"/>
    <w:rsid w:val="00616899"/>
    <w:rsid w:val="00620061"/>
    <w:rsid w:val="00620316"/>
    <w:rsid w:val="00622649"/>
    <w:rsid w:val="00625E82"/>
    <w:rsid w:val="00632B71"/>
    <w:rsid w:val="00632F34"/>
    <w:rsid w:val="006331A6"/>
    <w:rsid w:val="006331EE"/>
    <w:rsid w:val="00633D0E"/>
    <w:rsid w:val="00634140"/>
    <w:rsid w:val="00636C85"/>
    <w:rsid w:val="006374D5"/>
    <w:rsid w:val="006376DF"/>
    <w:rsid w:val="006429EE"/>
    <w:rsid w:val="0064325A"/>
    <w:rsid w:val="0064582D"/>
    <w:rsid w:val="00646787"/>
    <w:rsid w:val="00647A05"/>
    <w:rsid w:val="00652A36"/>
    <w:rsid w:val="0065366A"/>
    <w:rsid w:val="00654816"/>
    <w:rsid w:val="00665803"/>
    <w:rsid w:val="00665D74"/>
    <w:rsid w:val="00666379"/>
    <w:rsid w:val="00666D74"/>
    <w:rsid w:val="00667A64"/>
    <w:rsid w:val="00667EB9"/>
    <w:rsid w:val="00671177"/>
    <w:rsid w:val="006720BC"/>
    <w:rsid w:val="006720CF"/>
    <w:rsid w:val="006742A6"/>
    <w:rsid w:val="006753B4"/>
    <w:rsid w:val="0068227E"/>
    <w:rsid w:val="00682AA7"/>
    <w:rsid w:val="00682B73"/>
    <w:rsid w:val="006948C3"/>
    <w:rsid w:val="00696828"/>
    <w:rsid w:val="00696E43"/>
    <w:rsid w:val="006A4BD8"/>
    <w:rsid w:val="006B08CE"/>
    <w:rsid w:val="006B3AA7"/>
    <w:rsid w:val="006B4AC0"/>
    <w:rsid w:val="006B587A"/>
    <w:rsid w:val="006B67D6"/>
    <w:rsid w:val="006C0FCA"/>
    <w:rsid w:val="006C1402"/>
    <w:rsid w:val="006C33ED"/>
    <w:rsid w:val="006C4A56"/>
    <w:rsid w:val="006C6875"/>
    <w:rsid w:val="006D0A48"/>
    <w:rsid w:val="006D200F"/>
    <w:rsid w:val="006D5E46"/>
    <w:rsid w:val="006D6520"/>
    <w:rsid w:val="006D67C7"/>
    <w:rsid w:val="006D793B"/>
    <w:rsid w:val="006D7AC8"/>
    <w:rsid w:val="006E0CD2"/>
    <w:rsid w:val="006E2B8A"/>
    <w:rsid w:val="006F7977"/>
    <w:rsid w:val="00700541"/>
    <w:rsid w:val="00700E47"/>
    <w:rsid w:val="00701D85"/>
    <w:rsid w:val="007024C3"/>
    <w:rsid w:val="007055A6"/>
    <w:rsid w:val="00705A17"/>
    <w:rsid w:val="007114AE"/>
    <w:rsid w:val="00713AC8"/>
    <w:rsid w:val="00721109"/>
    <w:rsid w:val="00722776"/>
    <w:rsid w:val="007244E2"/>
    <w:rsid w:val="00731F2E"/>
    <w:rsid w:val="00733231"/>
    <w:rsid w:val="00735561"/>
    <w:rsid w:val="00741C6B"/>
    <w:rsid w:val="00741F68"/>
    <w:rsid w:val="00742300"/>
    <w:rsid w:val="00744693"/>
    <w:rsid w:val="00755C10"/>
    <w:rsid w:val="0075729B"/>
    <w:rsid w:val="00760459"/>
    <w:rsid w:val="00762CC2"/>
    <w:rsid w:val="0076482C"/>
    <w:rsid w:val="007662FF"/>
    <w:rsid w:val="00767522"/>
    <w:rsid w:val="00771343"/>
    <w:rsid w:val="00771386"/>
    <w:rsid w:val="0077197B"/>
    <w:rsid w:val="00772070"/>
    <w:rsid w:val="007749C9"/>
    <w:rsid w:val="00775A2A"/>
    <w:rsid w:val="00780C4F"/>
    <w:rsid w:val="00782A31"/>
    <w:rsid w:val="00783A84"/>
    <w:rsid w:val="00784C6B"/>
    <w:rsid w:val="00785660"/>
    <w:rsid w:val="007907CE"/>
    <w:rsid w:val="0079301A"/>
    <w:rsid w:val="0079332B"/>
    <w:rsid w:val="0079740F"/>
    <w:rsid w:val="007A05A3"/>
    <w:rsid w:val="007A258D"/>
    <w:rsid w:val="007A4C82"/>
    <w:rsid w:val="007B04C3"/>
    <w:rsid w:val="007B0927"/>
    <w:rsid w:val="007B0D5B"/>
    <w:rsid w:val="007B487E"/>
    <w:rsid w:val="007B6369"/>
    <w:rsid w:val="007B7370"/>
    <w:rsid w:val="007C154F"/>
    <w:rsid w:val="007C499C"/>
    <w:rsid w:val="007C7B21"/>
    <w:rsid w:val="007D138E"/>
    <w:rsid w:val="007D53B0"/>
    <w:rsid w:val="007D6397"/>
    <w:rsid w:val="007D7AD0"/>
    <w:rsid w:val="007D7CB9"/>
    <w:rsid w:val="007E1D31"/>
    <w:rsid w:val="007E4389"/>
    <w:rsid w:val="007E508A"/>
    <w:rsid w:val="007F1DF0"/>
    <w:rsid w:val="007F1FCF"/>
    <w:rsid w:val="007F6994"/>
    <w:rsid w:val="00800570"/>
    <w:rsid w:val="00807AAF"/>
    <w:rsid w:val="0081135F"/>
    <w:rsid w:val="008119B7"/>
    <w:rsid w:val="00813DD3"/>
    <w:rsid w:val="00817C2F"/>
    <w:rsid w:val="00817CAD"/>
    <w:rsid w:val="00820903"/>
    <w:rsid w:val="00820E80"/>
    <w:rsid w:val="00821AAF"/>
    <w:rsid w:val="00822FCF"/>
    <w:rsid w:val="0082538D"/>
    <w:rsid w:val="00825BF6"/>
    <w:rsid w:val="00825F87"/>
    <w:rsid w:val="00827716"/>
    <w:rsid w:val="00830BA8"/>
    <w:rsid w:val="0083350A"/>
    <w:rsid w:val="00834DD3"/>
    <w:rsid w:val="00841714"/>
    <w:rsid w:val="00842A72"/>
    <w:rsid w:val="008441AC"/>
    <w:rsid w:val="0085099D"/>
    <w:rsid w:val="00855339"/>
    <w:rsid w:val="00863069"/>
    <w:rsid w:val="008633C6"/>
    <w:rsid w:val="008674A6"/>
    <w:rsid w:val="00874178"/>
    <w:rsid w:val="0087586B"/>
    <w:rsid w:val="008800B6"/>
    <w:rsid w:val="0088055A"/>
    <w:rsid w:val="008811A0"/>
    <w:rsid w:val="008831B4"/>
    <w:rsid w:val="00884DD0"/>
    <w:rsid w:val="00892354"/>
    <w:rsid w:val="00894C97"/>
    <w:rsid w:val="00895040"/>
    <w:rsid w:val="008A3127"/>
    <w:rsid w:val="008A6551"/>
    <w:rsid w:val="008B681E"/>
    <w:rsid w:val="008B76B4"/>
    <w:rsid w:val="008C0C9D"/>
    <w:rsid w:val="008C6FE8"/>
    <w:rsid w:val="008C7A28"/>
    <w:rsid w:val="008D011F"/>
    <w:rsid w:val="008D15E1"/>
    <w:rsid w:val="008D2A54"/>
    <w:rsid w:val="008D45EA"/>
    <w:rsid w:val="008D55FE"/>
    <w:rsid w:val="008D7B29"/>
    <w:rsid w:val="008E212E"/>
    <w:rsid w:val="008E673C"/>
    <w:rsid w:val="008E70EC"/>
    <w:rsid w:val="008E7DA2"/>
    <w:rsid w:val="008F046C"/>
    <w:rsid w:val="008F0E99"/>
    <w:rsid w:val="008F4EDD"/>
    <w:rsid w:val="008F7666"/>
    <w:rsid w:val="008F7FB3"/>
    <w:rsid w:val="00903921"/>
    <w:rsid w:val="00904BC9"/>
    <w:rsid w:val="009062A2"/>
    <w:rsid w:val="0090706F"/>
    <w:rsid w:val="00911EFF"/>
    <w:rsid w:val="00912B1A"/>
    <w:rsid w:val="009137E9"/>
    <w:rsid w:val="0091515A"/>
    <w:rsid w:val="00915EC4"/>
    <w:rsid w:val="009166ED"/>
    <w:rsid w:val="009233DC"/>
    <w:rsid w:val="00924A73"/>
    <w:rsid w:val="0092546A"/>
    <w:rsid w:val="00926794"/>
    <w:rsid w:val="00927D3C"/>
    <w:rsid w:val="00931355"/>
    <w:rsid w:val="00935C4B"/>
    <w:rsid w:val="009418E3"/>
    <w:rsid w:val="00943A79"/>
    <w:rsid w:val="0094609F"/>
    <w:rsid w:val="0094621F"/>
    <w:rsid w:val="00950E95"/>
    <w:rsid w:val="00951307"/>
    <w:rsid w:val="00956D7A"/>
    <w:rsid w:val="00960F90"/>
    <w:rsid w:val="00963131"/>
    <w:rsid w:val="00963DD8"/>
    <w:rsid w:val="00970DBB"/>
    <w:rsid w:val="00971C81"/>
    <w:rsid w:val="0097337F"/>
    <w:rsid w:val="00975146"/>
    <w:rsid w:val="009821A3"/>
    <w:rsid w:val="00983103"/>
    <w:rsid w:val="00984832"/>
    <w:rsid w:val="009858B6"/>
    <w:rsid w:val="00985B9E"/>
    <w:rsid w:val="00991C2A"/>
    <w:rsid w:val="0099266B"/>
    <w:rsid w:val="009934C4"/>
    <w:rsid w:val="009945AA"/>
    <w:rsid w:val="0099643E"/>
    <w:rsid w:val="009A2BBD"/>
    <w:rsid w:val="009A7E17"/>
    <w:rsid w:val="009B011E"/>
    <w:rsid w:val="009B0D0A"/>
    <w:rsid w:val="009B1832"/>
    <w:rsid w:val="009B496C"/>
    <w:rsid w:val="009B5093"/>
    <w:rsid w:val="009B606A"/>
    <w:rsid w:val="009B79D6"/>
    <w:rsid w:val="009C00CE"/>
    <w:rsid w:val="009C0B19"/>
    <w:rsid w:val="009C105F"/>
    <w:rsid w:val="009C1657"/>
    <w:rsid w:val="009D2017"/>
    <w:rsid w:val="009D41C2"/>
    <w:rsid w:val="009D4383"/>
    <w:rsid w:val="009D4EBE"/>
    <w:rsid w:val="009E02FD"/>
    <w:rsid w:val="009E03FA"/>
    <w:rsid w:val="009E15C5"/>
    <w:rsid w:val="009E1849"/>
    <w:rsid w:val="009E21F5"/>
    <w:rsid w:val="009E294D"/>
    <w:rsid w:val="009E3339"/>
    <w:rsid w:val="009E5421"/>
    <w:rsid w:val="009E5F14"/>
    <w:rsid w:val="009E6593"/>
    <w:rsid w:val="009E67DB"/>
    <w:rsid w:val="009F267E"/>
    <w:rsid w:val="009F5E2E"/>
    <w:rsid w:val="00A002F7"/>
    <w:rsid w:val="00A00BD3"/>
    <w:rsid w:val="00A016DA"/>
    <w:rsid w:val="00A018E1"/>
    <w:rsid w:val="00A02AE7"/>
    <w:rsid w:val="00A03C2F"/>
    <w:rsid w:val="00A063A1"/>
    <w:rsid w:val="00A07C9C"/>
    <w:rsid w:val="00A07CD5"/>
    <w:rsid w:val="00A1331D"/>
    <w:rsid w:val="00A14394"/>
    <w:rsid w:val="00A15245"/>
    <w:rsid w:val="00A169D7"/>
    <w:rsid w:val="00A20360"/>
    <w:rsid w:val="00A22CE5"/>
    <w:rsid w:val="00A32C4C"/>
    <w:rsid w:val="00A32D56"/>
    <w:rsid w:val="00A36BE6"/>
    <w:rsid w:val="00A37D4E"/>
    <w:rsid w:val="00A43397"/>
    <w:rsid w:val="00A44331"/>
    <w:rsid w:val="00A44997"/>
    <w:rsid w:val="00A45E56"/>
    <w:rsid w:val="00A51136"/>
    <w:rsid w:val="00A5295A"/>
    <w:rsid w:val="00A5450D"/>
    <w:rsid w:val="00A55278"/>
    <w:rsid w:val="00A575C0"/>
    <w:rsid w:val="00A60EC0"/>
    <w:rsid w:val="00A62BB8"/>
    <w:rsid w:val="00A63E08"/>
    <w:rsid w:val="00A66365"/>
    <w:rsid w:val="00A67DB2"/>
    <w:rsid w:val="00A701B2"/>
    <w:rsid w:val="00A70F92"/>
    <w:rsid w:val="00A72267"/>
    <w:rsid w:val="00A724FE"/>
    <w:rsid w:val="00A72896"/>
    <w:rsid w:val="00A7485D"/>
    <w:rsid w:val="00A76910"/>
    <w:rsid w:val="00A81E6E"/>
    <w:rsid w:val="00A8272C"/>
    <w:rsid w:val="00A85126"/>
    <w:rsid w:val="00A91A27"/>
    <w:rsid w:val="00A95CBC"/>
    <w:rsid w:val="00A95DBF"/>
    <w:rsid w:val="00AA039F"/>
    <w:rsid w:val="00AA1EC4"/>
    <w:rsid w:val="00AA2CA2"/>
    <w:rsid w:val="00AA778B"/>
    <w:rsid w:val="00AB3B69"/>
    <w:rsid w:val="00AB5A06"/>
    <w:rsid w:val="00AB7412"/>
    <w:rsid w:val="00AC0D8D"/>
    <w:rsid w:val="00AC455B"/>
    <w:rsid w:val="00AC5EC1"/>
    <w:rsid w:val="00AD19F3"/>
    <w:rsid w:val="00AD3CA0"/>
    <w:rsid w:val="00AD4D3E"/>
    <w:rsid w:val="00AD4E9C"/>
    <w:rsid w:val="00AD713A"/>
    <w:rsid w:val="00AD7997"/>
    <w:rsid w:val="00AE0C75"/>
    <w:rsid w:val="00AE0E0D"/>
    <w:rsid w:val="00AE15C3"/>
    <w:rsid w:val="00AE4162"/>
    <w:rsid w:val="00AE546B"/>
    <w:rsid w:val="00AF33DA"/>
    <w:rsid w:val="00AF3E27"/>
    <w:rsid w:val="00AF5C62"/>
    <w:rsid w:val="00AF69B3"/>
    <w:rsid w:val="00B0529A"/>
    <w:rsid w:val="00B10B45"/>
    <w:rsid w:val="00B12D98"/>
    <w:rsid w:val="00B14CE1"/>
    <w:rsid w:val="00B16EFD"/>
    <w:rsid w:val="00B16F08"/>
    <w:rsid w:val="00B2080B"/>
    <w:rsid w:val="00B2179D"/>
    <w:rsid w:val="00B22736"/>
    <w:rsid w:val="00B23127"/>
    <w:rsid w:val="00B23AE7"/>
    <w:rsid w:val="00B260F3"/>
    <w:rsid w:val="00B2694D"/>
    <w:rsid w:val="00B27474"/>
    <w:rsid w:val="00B30027"/>
    <w:rsid w:val="00B309B4"/>
    <w:rsid w:val="00B31F48"/>
    <w:rsid w:val="00B3236C"/>
    <w:rsid w:val="00B3468D"/>
    <w:rsid w:val="00B36609"/>
    <w:rsid w:val="00B402F3"/>
    <w:rsid w:val="00B518F5"/>
    <w:rsid w:val="00B544E9"/>
    <w:rsid w:val="00B572E3"/>
    <w:rsid w:val="00B57A09"/>
    <w:rsid w:val="00B621A0"/>
    <w:rsid w:val="00B62791"/>
    <w:rsid w:val="00B6490F"/>
    <w:rsid w:val="00B64E4B"/>
    <w:rsid w:val="00B65EA6"/>
    <w:rsid w:val="00B67D99"/>
    <w:rsid w:val="00B701C2"/>
    <w:rsid w:val="00B72240"/>
    <w:rsid w:val="00B7226D"/>
    <w:rsid w:val="00B7270F"/>
    <w:rsid w:val="00B84F55"/>
    <w:rsid w:val="00B879DE"/>
    <w:rsid w:val="00B87B54"/>
    <w:rsid w:val="00B9110E"/>
    <w:rsid w:val="00B9387E"/>
    <w:rsid w:val="00B94985"/>
    <w:rsid w:val="00B95F03"/>
    <w:rsid w:val="00B96BD2"/>
    <w:rsid w:val="00B97E1C"/>
    <w:rsid w:val="00BB0E2E"/>
    <w:rsid w:val="00BB1424"/>
    <w:rsid w:val="00BB1F74"/>
    <w:rsid w:val="00BB4526"/>
    <w:rsid w:val="00BB6210"/>
    <w:rsid w:val="00BB73DA"/>
    <w:rsid w:val="00BC3660"/>
    <w:rsid w:val="00BC4705"/>
    <w:rsid w:val="00BC6F3D"/>
    <w:rsid w:val="00BC79AE"/>
    <w:rsid w:val="00BD2240"/>
    <w:rsid w:val="00BD2C20"/>
    <w:rsid w:val="00BD45EC"/>
    <w:rsid w:val="00BD6B3B"/>
    <w:rsid w:val="00BD73B1"/>
    <w:rsid w:val="00BD7804"/>
    <w:rsid w:val="00BE29FE"/>
    <w:rsid w:val="00BF1AE9"/>
    <w:rsid w:val="00BF4412"/>
    <w:rsid w:val="00BF57EB"/>
    <w:rsid w:val="00BF7697"/>
    <w:rsid w:val="00C0517A"/>
    <w:rsid w:val="00C06115"/>
    <w:rsid w:val="00C10B6D"/>
    <w:rsid w:val="00C122C6"/>
    <w:rsid w:val="00C158F6"/>
    <w:rsid w:val="00C240D3"/>
    <w:rsid w:val="00C25F35"/>
    <w:rsid w:val="00C33223"/>
    <w:rsid w:val="00C341FD"/>
    <w:rsid w:val="00C36AB5"/>
    <w:rsid w:val="00C468B7"/>
    <w:rsid w:val="00C46AC3"/>
    <w:rsid w:val="00C50E0B"/>
    <w:rsid w:val="00C515B8"/>
    <w:rsid w:val="00C5203C"/>
    <w:rsid w:val="00C533BB"/>
    <w:rsid w:val="00C55606"/>
    <w:rsid w:val="00C65510"/>
    <w:rsid w:val="00C727FE"/>
    <w:rsid w:val="00C77C5C"/>
    <w:rsid w:val="00C82BC7"/>
    <w:rsid w:val="00C84511"/>
    <w:rsid w:val="00C87CBA"/>
    <w:rsid w:val="00C90F24"/>
    <w:rsid w:val="00C9260F"/>
    <w:rsid w:val="00C93F3D"/>
    <w:rsid w:val="00C94025"/>
    <w:rsid w:val="00C955BB"/>
    <w:rsid w:val="00C97374"/>
    <w:rsid w:val="00CA5225"/>
    <w:rsid w:val="00CB03DF"/>
    <w:rsid w:val="00CB0D97"/>
    <w:rsid w:val="00CB4553"/>
    <w:rsid w:val="00CB5134"/>
    <w:rsid w:val="00CB520D"/>
    <w:rsid w:val="00CB5494"/>
    <w:rsid w:val="00CB55D7"/>
    <w:rsid w:val="00CB71A4"/>
    <w:rsid w:val="00CC1E3E"/>
    <w:rsid w:val="00CD0B16"/>
    <w:rsid w:val="00CD3EC7"/>
    <w:rsid w:val="00CD5472"/>
    <w:rsid w:val="00CE6373"/>
    <w:rsid w:val="00CE7544"/>
    <w:rsid w:val="00CF088E"/>
    <w:rsid w:val="00CF2165"/>
    <w:rsid w:val="00CF5F03"/>
    <w:rsid w:val="00CF7162"/>
    <w:rsid w:val="00CF76BB"/>
    <w:rsid w:val="00D0098D"/>
    <w:rsid w:val="00D00B3F"/>
    <w:rsid w:val="00D03D0D"/>
    <w:rsid w:val="00D11925"/>
    <w:rsid w:val="00D209A4"/>
    <w:rsid w:val="00D23E89"/>
    <w:rsid w:val="00D25F92"/>
    <w:rsid w:val="00D3277A"/>
    <w:rsid w:val="00D32AB6"/>
    <w:rsid w:val="00D34066"/>
    <w:rsid w:val="00D3484A"/>
    <w:rsid w:val="00D35577"/>
    <w:rsid w:val="00D358A2"/>
    <w:rsid w:val="00D35AEF"/>
    <w:rsid w:val="00D37270"/>
    <w:rsid w:val="00D408F4"/>
    <w:rsid w:val="00D4360E"/>
    <w:rsid w:val="00D46023"/>
    <w:rsid w:val="00D468FB"/>
    <w:rsid w:val="00D46EE9"/>
    <w:rsid w:val="00D525E4"/>
    <w:rsid w:val="00D56482"/>
    <w:rsid w:val="00D656B3"/>
    <w:rsid w:val="00D65AC7"/>
    <w:rsid w:val="00D6622D"/>
    <w:rsid w:val="00D756AE"/>
    <w:rsid w:val="00D76A72"/>
    <w:rsid w:val="00D814B5"/>
    <w:rsid w:val="00D90201"/>
    <w:rsid w:val="00D93ACD"/>
    <w:rsid w:val="00D94814"/>
    <w:rsid w:val="00D959D9"/>
    <w:rsid w:val="00DA11DA"/>
    <w:rsid w:val="00DA3BDA"/>
    <w:rsid w:val="00DA42AB"/>
    <w:rsid w:val="00DA4E33"/>
    <w:rsid w:val="00DA5587"/>
    <w:rsid w:val="00DA608A"/>
    <w:rsid w:val="00DA79DB"/>
    <w:rsid w:val="00DA7E38"/>
    <w:rsid w:val="00DB123C"/>
    <w:rsid w:val="00DD2A6C"/>
    <w:rsid w:val="00DD2DA3"/>
    <w:rsid w:val="00DD3F2A"/>
    <w:rsid w:val="00DD6369"/>
    <w:rsid w:val="00DD6B1E"/>
    <w:rsid w:val="00DE3552"/>
    <w:rsid w:val="00DE542B"/>
    <w:rsid w:val="00DE65EE"/>
    <w:rsid w:val="00DE6735"/>
    <w:rsid w:val="00DF37F3"/>
    <w:rsid w:val="00DF4FCD"/>
    <w:rsid w:val="00DF566D"/>
    <w:rsid w:val="00DF62D5"/>
    <w:rsid w:val="00E017FE"/>
    <w:rsid w:val="00E02A6A"/>
    <w:rsid w:val="00E0382F"/>
    <w:rsid w:val="00E044A0"/>
    <w:rsid w:val="00E0461E"/>
    <w:rsid w:val="00E05471"/>
    <w:rsid w:val="00E06DA3"/>
    <w:rsid w:val="00E11DD1"/>
    <w:rsid w:val="00E121EE"/>
    <w:rsid w:val="00E155E9"/>
    <w:rsid w:val="00E16042"/>
    <w:rsid w:val="00E20C44"/>
    <w:rsid w:val="00E23D38"/>
    <w:rsid w:val="00E24F01"/>
    <w:rsid w:val="00E253F8"/>
    <w:rsid w:val="00E27792"/>
    <w:rsid w:val="00E279DB"/>
    <w:rsid w:val="00E30ADC"/>
    <w:rsid w:val="00E332D4"/>
    <w:rsid w:val="00E4215E"/>
    <w:rsid w:val="00E446E4"/>
    <w:rsid w:val="00E50742"/>
    <w:rsid w:val="00E56331"/>
    <w:rsid w:val="00E5678A"/>
    <w:rsid w:val="00E56C00"/>
    <w:rsid w:val="00E56F58"/>
    <w:rsid w:val="00E60535"/>
    <w:rsid w:val="00E60CF9"/>
    <w:rsid w:val="00E6103F"/>
    <w:rsid w:val="00E62347"/>
    <w:rsid w:val="00E62637"/>
    <w:rsid w:val="00E71D7E"/>
    <w:rsid w:val="00E72A9F"/>
    <w:rsid w:val="00E80C4B"/>
    <w:rsid w:val="00E8144C"/>
    <w:rsid w:val="00E82045"/>
    <w:rsid w:val="00E9022B"/>
    <w:rsid w:val="00E90A62"/>
    <w:rsid w:val="00E91330"/>
    <w:rsid w:val="00E9184A"/>
    <w:rsid w:val="00E93D7D"/>
    <w:rsid w:val="00E9503D"/>
    <w:rsid w:val="00EA078F"/>
    <w:rsid w:val="00EA0C8E"/>
    <w:rsid w:val="00EA2A29"/>
    <w:rsid w:val="00EA5979"/>
    <w:rsid w:val="00EA6859"/>
    <w:rsid w:val="00EA695B"/>
    <w:rsid w:val="00EA70D5"/>
    <w:rsid w:val="00EB0C98"/>
    <w:rsid w:val="00EB1EFF"/>
    <w:rsid w:val="00EB27A4"/>
    <w:rsid w:val="00EB2A02"/>
    <w:rsid w:val="00EB35E2"/>
    <w:rsid w:val="00EB6C37"/>
    <w:rsid w:val="00EC636D"/>
    <w:rsid w:val="00EC6C5B"/>
    <w:rsid w:val="00EC7F1F"/>
    <w:rsid w:val="00ED1FB3"/>
    <w:rsid w:val="00ED4564"/>
    <w:rsid w:val="00ED463D"/>
    <w:rsid w:val="00ED6F85"/>
    <w:rsid w:val="00ED75F2"/>
    <w:rsid w:val="00ED769D"/>
    <w:rsid w:val="00EE2887"/>
    <w:rsid w:val="00EE5064"/>
    <w:rsid w:val="00EE7BA8"/>
    <w:rsid w:val="00EF010B"/>
    <w:rsid w:val="00EF20B4"/>
    <w:rsid w:val="00EF290C"/>
    <w:rsid w:val="00F00022"/>
    <w:rsid w:val="00F00418"/>
    <w:rsid w:val="00F06BD0"/>
    <w:rsid w:val="00F0F866"/>
    <w:rsid w:val="00F10FB7"/>
    <w:rsid w:val="00F13039"/>
    <w:rsid w:val="00F1555A"/>
    <w:rsid w:val="00F1623D"/>
    <w:rsid w:val="00F21701"/>
    <w:rsid w:val="00F220D4"/>
    <w:rsid w:val="00F229AB"/>
    <w:rsid w:val="00F350DA"/>
    <w:rsid w:val="00F36DBA"/>
    <w:rsid w:val="00F41F9C"/>
    <w:rsid w:val="00F47A37"/>
    <w:rsid w:val="00F5221A"/>
    <w:rsid w:val="00F5236F"/>
    <w:rsid w:val="00F523B1"/>
    <w:rsid w:val="00F543C1"/>
    <w:rsid w:val="00F55242"/>
    <w:rsid w:val="00F55A11"/>
    <w:rsid w:val="00F610B1"/>
    <w:rsid w:val="00F665D9"/>
    <w:rsid w:val="00F67A14"/>
    <w:rsid w:val="00F73301"/>
    <w:rsid w:val="00F74FD0"/>
    <w:rsid w:val="00F76C7F"/>
    <w:rsid w:val="00F77D72"/>
    <w:rsid w:val="00F83684"/>
    <w:rsid w:val="00F871A7"/>
    <w:rsid w:val="00F91276"/>
    <w:rsid w:val="00F917D3"/>
    <w:rsid w:val="00F96E95"/>
    <w:rsid w:val="00F974A0"/>
    <w:rsid w:val="00FA71E6"/>
    <w:rsid w:val="00FB21C0"/>
    <w:rsid w:val="00FB41E6"/>
    <w:rsid w:val="00FC4001"/>
    <w:rsid w:val="00FD01E4"/>
    <w:rsid w:val="00FD1120"/>
    <w:rsid w:val="00FD13FB"/>
    <w:rsid w:val="00FD7147"/>
    <w:rsid w:val="00FE1CF2"/>
    <w:rsid w:val="00FE4600"/>
    <w:rsid w:val="00FE4ED4"/>
    <w:rsid w:val="00FE50BB"/>
    <w:rsid w:val="00FE54A7"/>
    <w:rsid w:val="00FF0CE4"/>
    <w:rsid w:val="00FF1ABB"/>
    <w:rsid w:val="00FF6570"/>
    <w:rsid w:val="017AE85C"/>
    <w:rsid w:val="0221E006"/>
    <w:rsid w:val="02892079"/>
    <w:rsid w:val="0308E0CA"/>
    <w:rsid w:val="0430E7D5"/>
    <w:rsid w:val="0518776B"/>
    <w:rsid w:val="0771BD9B"/>
    <w:rsid w:val="07986AB2"/>
    <w:rsid w:val="0799118B"/>
    <w:rsid w:val="07EAD1DB"/>
    <w:rsid w:val="08185245"/>
    <w:rsid w:val="0957B78D"/>
    <w:rsid w:val="0A45FC38"/>
    <w:rsid w:val="0ABD099E"/>
    <w:rsid w:val="0AFB95B3"/>
    <w:rsid w:val="0D1952E3"/>
    <w:rsid w:val="0DB92CBC"/>
    <w:rsid w:val="0E29F749"/>
    <w:rsid w:val="0FFBB736"/>
    <w:rsid w:val="114B7447"/>
    <w:rsid w:val="119C8F85"/>
    <w:rsid w:val="13B95216"/>
    <w:rsid w:val="13E731D7"/>
    <w:rsid w:val="14131B4F"/>
    <w:rsid w:val="141C4CD4"/>
    <w:rsid w:val="15003CC4"/>
    <w:rsid w:val="15D3DC37"/>
    <w:rsid w:val="15F118ED"/>
    <w:rsid w:val="1683D793"/>
    <w:rsid w:val="16CD45B6"/>
    <w:rsid w:val="170555FF"/>
    <w:rsid w:val="191A5262"/>
    <w:rsid w:val="192491E8"/>
    <w:rsid w:val="194444EC"/>
    <w:rsid w:val="199336F6"/>
    <w:rsid w:val="19C77774"/>
    <w:rsid w:val="1A39E0B6"/>
    <w:rsid w:val="1A48C5D5"/>
    <w:rsid w:val="1A824891"/>
    <w:rsid w:val="1A865FA4"/>
    <w:rsid w:val="1A93105F"/>
    <w:rsid w:val="1B088427"/>
    <w:rsid w:val="1B0B357A"/>
    <w:rsid w:val="1B1CD2AE"/>
    <w:rsid w:val="1C4AFA43"/>
    <w:rsid w:val="1CB2E9CA"/>
    <w:rsid w:val="1D989690"/>
    <w:rsid w:val="1E88DDD2"/>
    <w:rsid w:val="1F7DC2C8"/>
    <w:rsid w:val="23F232FA"/>
    <w:rsid w:val="2424F99A"/>
    <w:rsid w:val="269666FE"/>
    <w:rsid w:val="26AB9660"/>
    <w:rsid w:val="274B5316"/>
    <w:rsid w:val="28380E2A"/>
    <w:rsid w:val="296DCDAF"/>
    <w:rsid w:val="297C3401"/>
    <w:rsid w:val="2AA834DA"/>
    <w:rsid w:val="2B2E505C"/>
    <w:rsid w:val="2C4345D6"/>
    <w:rsid w:val="2CEFB713"/>
    <w:rsid w:val="2DB578F7"/>
    <w:rsid w:val="2DCEB952"/>
    <w:rsid w:val="2E0A246F"/>
    <w:rsid w:val="2E351CD7"/>
    <w:rsid w:val="2E5F74B1"/>
    <w:rsid w:val="2ECE038F"/>
    <w:rsid w:val="2FEBA35F"/>
    <w:rsid w:val="308C79E2"/>
    <w:rsid w:val="30C000D0"/>
    <w:rsid w:val="328E2452"/>
    <w:rsid w:val="33AA5462"/>
    <w:rsid w:val="34552CFE"/>
    <w:rsid w:val="3510B4BE"/>
    <w:rsid w:val="3831DAF6"/>
    <w:rsid w:val="38917D03"/>
    <w:rsid w:val="38DBC402"/>
    <w:rsid w:val="3A12E65A"/>
    <w:rsid w:val="3A41859C"/>
    <w:rsid w:val="3AEDA72F"/>
    <w:rsid w:val="3BE5BFDF"/>
    <w:rsid w:val="3C47F774"/>
    <w:rsid w:val="3CD90A9D"/>
    <w:rsid w:val="3EB11842"/>
    <w:rsid w:val="3F1F6B42"/>
    <w:rsid w:val="4057C1AC"/>
    <w:rsid w:val="41702D94"/>
    <w:rsid w:val="4190C58F"/>
    <w:rsid w:val="41A0B6FC"/>
    <w:rsid w:val="424E77A1"/>
    <w:rsid w:val="4274BF21"/>
    <w:rsid w:val="42B9B4DB"/>
    <w:rsid w:val="42F5C15F"/>
    <w:rsid w:val="430CF2D7"/>
    <w:rsid w:val="435BB045"/>
    <w:rsid w:val="443BC754"/>
    <w:rsid w:val="4661DEF3"/>
    <w:rsid w:val="46C3CBCB"/>
    <w:rsid w:val="4B570B7C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2604E5"/>
    <w:rsid w:val="55D3C7E1"/>
    <w:rsid w:val="5629DEC3"/>
    <w:rsid w:val="56361BBA"/>
    <w:rsid w:val="5655D5E6"/>
    <w:rsid w:val="56AB33DC"/>
    <w:rsid w:val="59176DD9"/>
    <w:rsid w:val="59810126"/>
    <w:rsid w:val="59F924A4"/>
    <w:rsid w:val="5B969F36"/>
    <w:rsid w:val="5C960051"/>
    <w:rsid w:val="5CE19314"/>
    <w:rsid w:val="5DA2A4CF"/>
    <w:rsid w:val="5ED2ECDF"/>
    <w:rsid w:val="5ED358C5"/>
    <w:rsid w:val="5F3363DD"/>
    <w:rsid w:val="5F9D3310"/>
    <w:rsid w:val="60515E83"/>
    <w:rsid w:val="620C9F81"/>
    <w:rsid w:val="6291D381"/>
    <w:rsid w:val="653A4A05"/>
    <w:rsid w:val="659D25B3"/>
    <w:rsid w:val="6772661A"/>
    <w:rsid w:val="680FD12A"/>
    <w:rsid w:val="6A41EEEC"/>
    <w:rsid w:val="6BF65E08"/>
    <w:rsid w:val="6C7E3D03"/>
    <w:rsid w:val="6DDF62E2"/>
    <w:rsid w:val="6F5E189A"/>
    <w:rsid w:val="701C4102"/>
    <w:rsid w:val="71A66DED"/>
    <w:rsid w:val="75F43542"/>
    <w:rsid w:val="768C0345"/>
    <w:rsid w:val="7691DCDF"/>
    <w:rsid w:val="7815CE8C"/>
    <w:rsid w:val="7993EABB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1CE7"/>
  <w15:chartTrackingRefBased/>
  <w15:docId w15:val="{008E7BDF-2380-46CB-A9D5-6BFC4C92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2B"/>
  </w:style>
  <w:style w:type="paragraph" w:styleId="Footer">
    <w:name w:val="footer"/>
    <w:basedOn w:val="Normal"/>
    <w:link w:val="Foot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2B"/>
  </w:style>
  <w:style w:type="paragraph" w:styleId="Revision">
    <w:name w:val="Revision"/>
    <w:hidden/>
    <w:uiPriority w:val="99"/>
    <w:semiHidden/>
    <w:rsid w:val="00A02A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8B6A3-A54E-423C-A828-D895E210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Molly Prout</cp:lastModifiedBy>
  <cp:revision>3</cp:revision>
  <dcterms:created xsi:type="dcterms:W3CDTF">2026-05-26T09:32:00Z</dcterms:created>
  <dcterms:modified xsi:type="dcterms:W3CDTF">2026-05-26T09:33:00Z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