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0DBAD1" w14:textId="77777777" w:rsidR="00486930" w:rsidRPr="00486930" w:rsidRDefault="00486930" w:rsidP="00486930">
      <w:pPr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486930">
        <w:rPr>
          <w:rFonts w:ascii="Century Gothic" w:hAnsi="Century Gothic" w:cs="Clother Black"/>
          <w:b/>
          <w:bCs/>
          <w:sz w:val="32"/>
          <w:szCs w:val="32"/>
        </w:rPr>
        <w:t xml:space="preserve">Apollo Tyres </w:t>
      </w:r>
      <w:proofErr w:type="spellStart"/>
      <w:r w:rsidRPr="00486930">
        <w:rPr>
          <w:rFonts w:ascii="Century Gothic" w:hAnsi="Century Gothic" w:cs="Clother Black"/>
          <w:b/>
          <w:bCs/>
          <w:sz w:val="32"/>
          <w:szCs w:val="32"/>
        </w:rPr>
        <w:t>erweitert</w:t>
      </w:r>
      <w:proofErr w:type="spellEnd"/>
      <w:r w:rsidRPr="00486930">
        <w:rPr>
          <w:rFonts w:ascii="Century Gothic" w:hAnsi="Century Gothic" w:cs="Clother Black"/>
          <w:b/>
          <w:bCs/>
          <w:sz w:val="32"/>
          <w:szCs w:val="32"/>
        </w:rPr>
        <w:t xml:space="preserve"> sein Bagger-</w:t>
      </w:r>
      <w:proofErr w:type="spellStart"/>
      <w:r w:rsidRPr="00486930">
        <w:rPr>
          <w:rFonts w:ascii="Century Gothic" w:hAnsi="Century Gothic" w:cs="Clother Black"/>
          <w:b/>
          <w:bCs/>
          <w:sz w:val="32"/>
          <w:szCs w:val="32"/>
        </w:rPr>
        <w:t>Sortiment</w:t>
      </w:r>
      <w:proofErr w:type="spellEnd"/>
      <w:r w:rsidRPr="00486930">
        <w:rPr>
          <w:rFonts w:ascii="Century Gothic" w:hAnsi="Century Gothic" w:cs="Clother Black"/>
          <w:b/>
          <w:bCs/>
          <w:sz w:val="32"/>
          <w:szCs w:val="32"/>
        </w:rPr>
        <w:t xml:space="preserve"> um den </w:t>
      </w:r>
    </w:p>
    <w:p w14:paraId="4FF8DC20" w14:textId="7AC496CD" w:rsidR="001620D0" w:rsidRDefault="00486930" w:rsidP="00486930">
      <w:pPr>
        <w:rPr>
          <w:rFonts w:ascii="Century Gothic" w:hAnsi="Century Gothic" w:cs="Clother Black"/>
          <w:b/>
          <w:bCs/>
          <w:sz w:val="32"/>
          <w:szCs w:val="32"/>
        </w:rPr>
      </w:pPr>
      <w:proofErr w:type="spellStart"/>
      <w:r w:rsidRPr="00486930">
        <w:rPr>
          <w:rFonts w:ascii="Century Gothic" w:hAnsi="Century Gothic" w:cs="Clother Black"/>
          <w:b/>
          <w:bCs/>
          <w:sz w:val="32"/>
          <w:szCs w:val="32"/>
        </w:rPr>
        <w:t>Flotationsreifen</w:t>
      </w:r>
      <w:proofErr w:type="spellEnd"/>
      <w:r w:rsidRPr="00486930">
        <w:rPr>
          <w:rFonts w:ascii="Century Gothic" w:hAnsi="Century Gothic" w:cs="Clother Black"/>
          <w:b/>
          <w:bCs/>
          <w:sz w:val="32"/>
          <w:szCs w:val="32"/>
        </w:rPr>
        <w:t xml:space="preserve"> AWE 733</w:t>
      </w:r>
    </w:p>
    <w:p w14:paraId="32AD279C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</w:p>
    <w:p w14:paraId="689C955F" w14:textId="5237CD36" w:rsidR="00486930" w:rsidRPr="00486930" w:rsidRDefault="00486930" w:rsidP="00486930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Speziell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für mobile Bagger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konzipiert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die auf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weichem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empfindlichem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Gelände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eingesetzt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werden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</w:p>
    <w:p w14:paraId="5A1B49EF" w14:textId="503D9944" w:rsidR="00486930" w:rsidRPr="00486930" w:rsidRDefault="00486930" w:rsidP="00486930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In Europa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entwickelt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für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Anwendungen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Bauwesen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Infrastrukturbereich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Versorgungsunternehmen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denen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ein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geringer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Bodendruck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zuverlässige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Geländegängigkeit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unerlässlich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sind</w:t>
      </w:r>
      <w:proofErr w:type="spellEnd"/>
    </w:p>
    <w:p w14:paraId="63F0294B" w14:textId="662D9B45" w:rsidR="00486930" w:rsidRPr="00486930" w:rsidRDefault="00486930" w:rsidP="00486930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Minimiert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die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Bodenverdichtung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bietet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gleichzeitig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hervorragende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Traktion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Langlebigkeit</w:t>
      </w:r>
      <w:proofErr w:type="spellEnd"/>
    </w:p>
    <w:p w14:paraId="0F6D096D" w14:textId="7EAA9089" w:rsidR="00486930" w:rsidRPr="00486930" w:rsidRDefault="00486930" w:rsidP="00486930">
      <w:pPr>
        <w:pStyle w:val="Listenabsatz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Die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robuste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Konstruktion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die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fortschrittliche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Laufflächenmischung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tragen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zu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einer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längeren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Lebensdauer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des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Reifens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geringeren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Ausfallzeiten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bei</w:t>
      </w:r>
      <w:proofErr w:type="spellEnd"/>
    </w:p>
    <w:p w14:paraId="569E5061" w14:textId="394291CF" w:rsidR="00D1316E" w:rsidRPr="00486930" w:rsidRDefault="00486930" w:rsidP="00486930">
      <w:pPr>
        <w:pStyle w:val="Listenabsatz"/>
        <w:numPr>
          <w:ilvl w:val="0"/>
          <w:numId w:val="8"/>
        </w:numPr>
        <w:rPr>
          <w:rFonts w:ascii="Century Gothic" w:hAnsi="Century Gothic" w:cs="Clother Light"/>
          <w:sz w:val="20"/>
          <w:szCs w:val="20"/>
        </w:rPr>
      </w:pP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Erhältlich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in der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Größe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600/50-22,5; ab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dem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r w:rsidR="003115C4">
        <w:rPr>
          <w:rFonts w:ascii="Century Gothic" w:hAnsi="Century Gothic" w:cs="Clother Light"/>
          <w:b/>
          <w:bCs/>
          <w:i/>
          <w:iCs/>
          <w:sz w:val="20"/>
          <w:szCs w:val="20"/>
        </w:rPr>
        <w:t>4.</w:t>
      </w:r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Quartal 2026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Handel </w:t>
      </w:r>
      <w:proofErr w:type="spellStart"/>
      <w:r w:rsidRPr="00486930">
        <w:rPr>
          <w:rFonts w:ascii="Century Gothic" w:hAnsi="Century Gothic" w:cs="Clother Light"/>
          <w:b/>
          <w:bCs/>
          <w:i/>
          <w:iCs/>
          <w:sz w:val="20"/>
          <w:szCs w:val="20"/>
        </w:rPr>
        <w:t>erhältlich</w:t>
      </w:r>
      <w:proofErr w:type="spellEnd"/>
    </w:p>
    <w:p w14:paraId="182E56A6" w14:textId="77777777" w:rsidR="00D1316E" w:rsidRPr="00D1316E" w:rsidRDefault="00D1316E" w:rsidP="00D1316E">
      <w:pPr>
        <w:pStyle w:val="Listenabsatz"/>
        <w:rPr>
          <w:rFonts w:ascii="Century Gothic" w:hAnsi="Century Gothic" w:cs="Clother Light"/>
          <w:sz w:val="20"/>
          <w:szCs w:val="20"/>
        </w:rPr>
      </w:pPr>
    </w:p>
    <w:p w14:paraId="1DA17563" w14:textId="30357B15" w:rsidR="00A73BB0" w:rsidRDefault="00486930" w:rsidP="00D4328B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b/>
          <w:bCs/>
          <w:sz w:val="20"/>
          <w:szCs w:val="20"/>
        </w:rPr>
        <w:t xml:space="preserve">29. September 2026 </w:t>
      </w:r>
      <w:r w:rsidR="00BF4C04" w:rsidRPr="57AF89B3">
        <w:rPr>
          <w:rFonts w:ascii="Century Gothic" w:hAnsi="Century Gothic" w:cs="Clother Light"/>
          <w:sz w:val="20"/>
          <w:szCs w:val="20"/>
        </w:rPr>
        <w:t>–</w:t>
      </w:r>
      <w:r w:rsidR="00A73BB0"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Pr="00486930">
        <w:rPr>
          <w:rFonts w:ascii="Century Gothic" w:hAnsi="Century Gothic" w:cs="Clother Light"/>
          <w:sz w:val="20"/>
          <w:szCs w:val="20"/>
        </w:rPr>
        <w:t xml:space="preserve">Apollo Tyres Ltd.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baut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sein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Sortiment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an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Industriereifen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mit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Einführung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des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Flotationsreifens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weiter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aus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speziell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für mobile Bagger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entwickelt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wurde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die auf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weichem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empfindlichem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Untergrund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eingesetzt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werden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. Der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wurde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in Europa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gemäß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der Philosophie von Apollo Tyres „Engineered for Tough </w:t>
      </w:r>
      <w:proofErr w:type="gramStart"/>
      <w:r w:rsidRPr="00486930">
        <w:rPr>
          <w:rFonts w:ascii="Century Gothic" w:hAnsi="Century Gothic" w:cs="Clother Light"/>
          <w:sz w:val="20"/>
          <w:szCs w:val="20"/>
        </w:rPr>
        <w:t xml:space="preserve">Conditions“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entwickelt</w:t>
      </w:r>
      <w:proofErr w:type="spellEnd"/>
      <w:proofErr w:type="gram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minimiert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die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Bodenverdichtung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gleichzeitig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überragender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Traktion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Langlebigkeit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>.</w:t>
      </w:r>
    </w:p>
    <w:p w14:paraId="679B4589" w14:textId="77777777" w:rsidR="00486930" w:rsidRPr="00D4328B" w:rsidRDefault="00486930" w:rsidP="00D4328B">
      <w:pPr>
        <w:rPr>
          <w:rFonts w:ascii="Century Gothic" w:hAnsi="Century Gothic" w:cs="Clother Light"/>
          <w:sz w:val="20"/>
          <w:szCs w:val="20"/>
        </w:rPr>
      </w:pPr>
    </w:p>
    <w:p w14:paraId="316DA3C0" w14:textId="002DA853" w:rsidR="00390E29" w:rsidRDefault="00486930" w:rsidP="00D4328B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 xml:space="preserve">Der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ist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in 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Größe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600/50-22,5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erhältlich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wurde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Anwendungen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Bauwesen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Infrastrukturbereich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Versorgungsunternehmen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entwickelt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denen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geringer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Bodendruck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zuverlässige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Manövrierfähigkeit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Gelände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unerlässlich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sind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>.</w:t>
      </w:r>
    </w:p>
    <w:p w14:paraId="5E7C3B1E" w14:textId="77777777" w:rsidR="00486930" w:rsidRDefault="00486930" w:rsidP="00D4328B">
      <w:pPr>
        <w:rPr>
          <w:rFonts w:ascii="Century Gothic" w:hAnsi="Century Gothic" w:cs="Clother Light"/>
          <w:sz w:val="20"/>
          <w:szCs w:val="20"/>
        </w:rPr>
      </w:pPr>
    </w:p>
    <w:p w14:paraId="3FCAB176" w14:textId="3F5DE1C0" w:rsidR="00D4328B" w:rsidRPr="00D4328B" w:rsidRDefault="00486930" w:rsidP="00D4328B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 xml:space="preserve">Der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verfügt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über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breites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Flotationsprofil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mit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abgerundeten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Stollen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Schultern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das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Bodenbeeinträchtigungen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minimiert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gleichzeitig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hervorragenden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Grip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Traktion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gewährleistet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. Seine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stahlgürtelverstärkte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Diagonalbauweise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sorgt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Stabilität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Hebe-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Grabarbeiten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während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robuste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Karkasse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Stahlbrecher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verbesserten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Schutz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vor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Schnitten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Durchstichen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bieten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. Die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Kombination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aus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hohen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Flotationseigenschaften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langlebigen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Laufflächenmischung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trägt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verlängerten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Lebensdauer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des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Reifens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reduzierten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Ausfallzeiten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. </w:t>
      </w:r>
    </w:p>
    <w:p w14:paraId="2627DE8A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</w:p>
    <w:p w14:paraId="6291273A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 xml:space="preserve">Bernhard Schmolz,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Bereichsleiter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OHT Europe,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sagte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: „Der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Flotationsreifen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ist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wichtige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Ergänzung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unseres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bewährten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Bagger-Portfolios. 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vereint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Flotation,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Traktion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Langlebigkeit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speziell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entwickelten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Lösung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die es den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Bedienern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ermöglicht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unter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anspruchsvollen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Bedingungen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produktiv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arbeiten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gleichzeitig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die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Bodenbelastung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reduzieren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. 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ist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weiteres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Beispiel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für das Engagement von Apollo Tyres,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zuverlässige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anwendungsorientierte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Lösungen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für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Betreiber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von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Industriemaschinen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proofErr w:type="gramStart"/>
      <w:r w:rsidRPr="00486930">
        <w:rPr>
          <w:rFonts w:ascii="Century Gothic" w:hAnsi="Century Gothic" w:cs="Clother Light"/>
          <w:sz w:val="20"/>
          <w:szCs w:val="20"/>
        </w:rPr>
        <w:t>bereitzustellen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>.“</w:t>
      </w:r>
      <w:proofErr w:type="gram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</w:p>
    <w:p w14:paraId="4DC84038" w14:textId="77777777" w:rsidR="00486930" w:rsidRDefault="00486930" w:rsidP="00D4328B">
      <w:pPr>
        <w:rPr>
          <w:rFonts w:ascii="Century Gothic" w:hAnsi="Century Gothic" w:cs="Clother Light"/>
          <w:sz w:val="20"/>
          <w:szCs w:val="20"/>
        </w:rPr>
      </w:pPr>
    </w:p>
    <w:p w14:paraId="090A4CE9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 xml:space="preserve">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weltweite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Vertrieb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der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neuen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Apollo-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Reifen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beginnt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vierten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Quartal 2026.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67899875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[END</w:t>
      </w:r>
      <w:r w:rsidR="0048693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E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14:paraId="1524DCFA" w14:textId="6D95D4E8" w:rsidR="008823AC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2333307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B55744A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57F2033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46C5375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52B3F84D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687E5C74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70255F66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296C373B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19EB57FB" w14:textId="77777777" w:rsidR="003115C4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77D3929B" w14:textId="77777777" w:rsidR="003115C4" w:rsidRPr="006C33E0" w:rsidRDefault="003115C4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6CE89CFF" w14:textId="5EE278C9" w:rsidR="00A73BB0" w:rsidRDefault="00486930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Hinweise</w:t>
      </w:r>
      <w:proofErr w:type="spellEnd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für die </w:t>
      </w: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Redaktion</w:t>
      </w:r>
      <w:proofErr w:type="spellEnd"/>
    </w:p>
    <w:p w14:paraId="15DF6FA3" w14:textId="77777777" w:rsidR="00486930" w:rsidRPr="00A73BB0" w:rsidRDefault="00486930" w:rsidP="00A73BB0">
      <w:pPr>
        <w:rPr>
          <w:rFonts w:ascii="Century Gothic" w:hAnsi="Century Gothic" w:cs="Clother Light"/>
          <w:sz w:val="20"/>
          <w:szCs w:val="20"/>
        </w:rPr>
      </w:pPr>
    </w:p>
    <w:p w14:paraId="32C2DC6C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00486930">
        <w:rPr>
          <w:rFonts w:ascii="Century Gothic" w:hAnsi="Century Gothic" w:cs="Clother Light"/>
          <w:sz w:val="20"/>
          <w:szCs w:val="20"/>
        </w:rPr>
        <w:t>Bildunterschriften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>:</w:t>
      </w:r>
    </w:p>
    <w:p w14:paraId="788EE975" w14:textId="31379E92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>01 Apollo AWE 733</w:t>
      </w:r>
    </w:p>
    <w:p w14:paraId="1D9F1F9F" w14:textId="77ADB9D1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>02 Apollo AWE 733</w:t>
      </w:r>
    </w:p>
    <w:p w14:paraId="7C8CE2D0" w14:textId="77777777" w:rsidR="00486930" w:rsidRPr="00486930" w:rsidRDefault="00486930" w:rsidP="00486930">
      <w:pPr>
        <w:rPr>
          <w:rFonts w:ascii="Century Gothic" w:hAnsi="Century Gothic" w:cs="Clother Light"/>
          <w:sz w:val="20"/>
          <w:szCs w:val="20"/>
        </w:rPr>
      </w:pPr>
      <w:r w:rsidRPr="00486930">
        <w:rPr>
          <w:rFonts w:ascii="Century Gothic" w:hAnsi="Century Gothic" w:cs="Clother Light"/>
          <w:sz w:val="20"/>
          <w:szCs w:val="20"/>
        </w:rPr>
        <w:t xml:space="preserve">03 Apollo AWE 733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im</w:t>
      </w:r>
      <w:proofErr w:type="spellEnd"/>
      <w:r w:rsidRPr="0048693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20"/>
          <w:szCs w:val="20"/>
        </w:rPr>
        <w:t>Einsatz</w:t>
      </w:r>
      <w:proofErr w:type="spellEnd"/>
    </w:p>
    <w:p w14:paraId="0900590B" w14:textId="77777777" w:rsidR="00486930" w:rsidRPr="00A73BB0" w:rsidRDefault="00486930" w:rsidP="00486930">
      <w:pPr>
        <w:rPr>
          <w:rFonts w:ascii="Century Gothic" w:hAnsi="Century Gothic" w:cs="Clother Light"/>
          <w:sz w:val="20"/>
          <w:szCs w:val="20"/>
        </w:rPr>
      </w:pPr>
    </w:p>
    <w:p w14:paraId="7656D796" w14:textId="0422606A" w:rsidR="005C5C2E" w:rsidRPr="006C33E0" w:rsidRDefault="00486930" w:rsidP="005C5C2E">
      <w:pPr>
        <w:rPr>
          <w:rFonts w:ascii="Century Gothic" w:eastAsia="Times New Roman" w:hAnsi="Century Gothic" w:cs="Clother Light"/>
          <w:bCs/>
          <w:color w:val="000000"/>
        </w:rPr>
      </w:pPr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Für </w:t>
      </w: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weitere</w:t>
      </w:r>
      <w:proofErr w:type="spellEnd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Informationen</w:t>
      </w:r>
      <w:proofErr w:type="spellEnd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wenden</w:t>
      </w:r>
      <w:proofErr w:type="spellEnd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Sie </w:t>
      </w:r>
      <w:proofErr w:type="spellStart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>sich</w:t>
      </w:r>
      <w:proofErr w:type="spellEnd"/>
      <w:r w:rsidRPr="00486930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bitte an:</w:t>
      </w:r>
    </w:p>
    <w:p w14:paraId="4C0AC75C" w14:textId="77777777" w:rsidR="00486930" w:rsidRDefault="00486930" w:rsidP="1F9398C4">
      <w:pPr>
        <w:rPr>
          <w:rFonts w:ascii="Century Gothic" w:eastAsia="Century Gothic" w:hAnsi="Century Gothic" w:cs="Century Gothic"/>
          <w:b/>
          <w:bCs/>
          <w:color w:val="EE0000"/>
          <w:sz w:val="20"/>
          <w:szCs w:val="20"/>
        </w:rPr>
      </w:pPr>
    </w:p>
    <w:p w14:paraId="0D55DBBE" w14:textId="77777777" w:rsidR="003115C4" w:rsidRPr="00741C16" w:rsidRDefault="003115C4" w:rsidP="003115C4">
      <w:pPr>
        <w:spacing w:line="276" w:lineRule="auto"/>
        <w:rPr>
          <w:rFonts w:ascii="Century Gothic" w:hAnsi="Century Gothic"/>
          <w:b/>
          <w:color w:val="EE0000"/>
          <w:sz w:val="20"/>
        </w:rPr>
      </w:pPr>
      <w:proofErr w:type="spellStart"/>
      <w:r w:rsidRPr="00570443">
        <w:rPr>
          <w:rFonts w:ascii="Century Gothic" w:hAnsi="Century Gothic"/>
          <w:b/>
          <w:color w:val="000000" w:themeColor="text1"/>
          <w:sz w:val="16"/>
        </w:rPr>
        <w:t>Ansprechpartner</w:t>
      </w:r>
      <w:proofErr w:type="spellEnd"/>
      <w:r>
        <w:rPr>
          <w:rFonts w:ascii="Century Gothic" w:hAnsi="Century Gothic"/>
          <w:b/>
          <w:color w:val="000000" w:themeColor="text1"/>
          <w:sz w:val="16"/>
        </w:rPr>
        <w:br/>
      </w:r>
      <w:r>
        <w:rPr>
          <w:rFonts w:ascii="Century Gothic" w:hAnsi="Century Gothic"/>
          <w:bCs/>
          <w:color w:val="000000" w:themeColor="text1"/>
          <w:sz w:val="16"/>
        </w:rPr>
        <w:t>Tim Westermann</w:t>
      </w:r>
      <w:r>
        <w:rPr>
          <w:rFonts w:ascii="Century Gothic" w:hAnsi="Century Gothic"/>
          <w:b/>
          <w:color w:val="000000" w:themeColor="text1"/>
          <w:sz w:val="16"/>
        </w:rPr>
        <w:br/>
      </w:r>
      <w:r w:rsidRPr="00EC27D2">
        <w:rPr>
          <w:rFonts w:ascii="Century Gothic" w:hAnsi="Century Gothic"/>
          <w:bCs/>
          <w:color w:val="000000" w:themeColor="text1"/>
          <w:sz w:val="16"/>
        </w:rPr>
        <w:t>Tel.: +49 (0)531 / 61 83 00 6</w:t>
      </w:r>
      <w:r>
        <w:rPr>
          <w:rFonts w:ascii="Century Gothic" w:hAnsi="Century Gothic"/>
          <w:bCs/>
          <w:color w:val="000000" w:themeColor="text1"/>
          <w:sz w:val="16"/>
        </w:rPr>
        <w:t>1</w:t>
      </w:r>
      <w:r>
        <w:rPr>
          <w:rFonts w:ascii="Century Gothic" w:hAnsi="Century Gothic"/>
          <w:b/>
          <w:color w:val="000000" w:themeColor="text1"/>
          <w:sz w:val="16"/>
        </w:rPr>
        <w:br/>
      </w:r>
      <w:r>
        <w:rPr>
          <w:rFonts w:ascii="Century Gothic" w:hAnsi="Century Gothic"/>
          <w:bCs/>
          <w:color w:val="000000" w:themeColor="text1"/>
          <w:sz w:val="16"/>
        </w:rPr>
        <w:t xml:space="preserve">E-Mail: </w:t>
      </w:r>
      <w:hyperlink r:id="rId11" w:history="1">
        <w:r w:rsidRPr="00C91527">
          <w:rPr>
            <w:rStyle w:val="Hyperlink"/>
            <w:rFonts w:ascii="Century Gothic" w:hAnsi="Century Gothic"/>
            <w:bCs/>
            <w:sz w:val="16"/>
          </w:rPr>
          <w:t>westermann@pressinjection.de</w:t>
        </w:r>
      </w:hyperlink>
    </w:p>
    <w:p w14:paraId="16F40149" w14:textId="77777777" w:rsidR="003115C4" w:rsidRDefault="003115C4" w:rsidP="1F9398C4">
      <w:pPr>
        <w:rPr>
          <w:rFonts w:ascii="Century Gothic" w:hAnsi="Century Gothic" w:cs="Clother Light"/>
          <w:sz w:val="18"/>
          <w:szCs w:val="18"/>
        </w:rPr>
      </w:pPr>
    </w:p>
    <w:p w14:paraId="4703DBA7" w14:textId="77777777" w:rsidR="003115C4" w:rsidRDefault="003115C4" w:rsidP="1F9398C4">
      <w:pPr>
        <w:rPr>
          <w:rFonts w:ascii="Century Gothic" w:hAnsi="Century Gothic" w:cs="Clother Light"/>
          <w:sz w:val="18"/>
          <w:szCs w:val="18"/>
        </w:rPr>
      </w:pPr>
    </w:p>
    <w:p w14:paraId="0489D8AA" w14:textId="77777777" w:rsidR="00486930" w:rsidRDefault="00486930" w:rsidP="005C5C2E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proofErr w:type="spellStart"/>
      <w:r w:rsidRPr="00486930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Über</w:t>
      </w:r>
      <w:proofErr w:type="spellEnd"/>
      <w:r w:rsidRPr="00486930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 Apollo Tyres Ltd</w:t>
      </w:r>
    </w:p>
    <w:p w14:paraId="0F5C6B72" w14:textId="58AA154F" w:rsidR="005C5C2E" w:rsidRPr="006C33E0" w:rsidRDefault="00486930" w:rsidP="00486930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Apollo Tyres Ltd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ist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ein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internationaler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Reifenhersteller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und die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führende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Reifenmarke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Indien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. Das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Unternehmen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verfügt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mehrere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Produktionsstätten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Indien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sowie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eine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Produktionsstätte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Ungarn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. Das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Unternehmen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vermarktet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seine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Produkte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unter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seinen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beiden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globalen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Marken – Apollo und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– und seine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Produkte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sind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100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Ländern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über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ein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umfangreiches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Netzwerk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aus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Markengeschäften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Exklusivhändlern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und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Mehrmarken-Verkaufsstellen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486930">
        <w:rPr>
          <w:rFonts w:ascii="Century Gothic" w:hAnsi="Century Gothic" w:cs="Clother Light"/>
          <w:sz w:val="16"/>
          <w:szCs w:val="16"/>
          <w:lang w:val="en-GB"/>
        </w:rPr>
        <w:t>erhältlich</w:t>
      </w:r>
      <w:proofErr w:type="spellEnd"/>
      <w:r w:rsidRPr="00486930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5C5C2E" w:rsidRPr="006C33E0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20C818" w14:textId="77777777" w:rsidR="00260639" w:rsidRDefault="00260639" w:rsidP="005C5C2E">
      <w:r>
        <w:separator/>
      </w:r>
    </w:p>
  </w:endnote>
  <w:endnote w:type="continuationSeparator" w:id="0">
    <w:p w14:paraId="1594C44E" w14:textId="77777777" w:rsidR="00260639" w:rsidRDefault="00260639" w:rsidP="005C5C2E">
      <w:r>
        <w:continuationSeparator/>
      </w:r>
    </w:p>
  </w:endnote>
  <w:endnote w:type="continuationNotice" w:id="1">
    <w:p w14:paraId="13CBBD48" w14:textId="77777777" w:rsidR="00260639" w:rsidRDefault="002606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panose1 w:val="020B0604020202020204"/>
    <w:charset w:val="B2"/>
    <w:family w:val="swiss"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DokChampa"/>
    <w:panose1 w:val="00000500000000020000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20B0604020202020204"/>
    <w:charset w:val="00"/>
    <w:family w:val="swiss"/>
    <w:notTrueType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48879" w14:textId="1A82EAA3" w:rsidR="005C5C2E" w:rsidRDefault="748C5B9D" w:rsidP="00A67621">
    <w:pPr>
      <w:pStyle w:val="Fuzeile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5C5C2E" w:rsidRDefault="005C5C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E3A073" w14:textId="77777777" w:rsidR="00260639" w:rsidRDefault="00260639" w:rsidP="005C5C2E">
      <w:r>
        <w:separator/>
      </w:r>
    </w:p>
  </w:footnote>
  <w:footnote w:type="continuationSeparator" w:id="0">
    <w:p w14:paraId="484D0F00" w14:textId="77777777" w:rsidR="00260639" w:rsidRDefault="00260639" w:rsidP="005C5C2E">
      <w:r>
        <w:continuationSeparator/>
      </w:r>
    </w:p>
  </w:footnote>
  <w:footnote w:type="continuationNotice" w:id="1">
    <w:p w14:paraId="32A42EA1" w14:textId="77777777" w:rsidR="00260639" w:rsidRDefault="002606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B17578" w14:textId="2E20E029" w:rsidR="00A67621" w:rsidRDefault="55835C9C" w:rsidP="00A67621">
    <w:pPr>
      <w:pStyle w:val="Kopfzeile"/>
      <w:ind w:left="-284"/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748C5B9D">
      <w:tab/>
    </w:r>
    <w:r w:rsidR="748C5B9D">
      <w:tab/>
    </w:r>
    <w:proofErr w:type="spellStart"/>
    <w:r w:rsidR="00486930" w:rsidRPr="00486930">
      <w:rPr>
        <w:rFonts w:ascii="Century Gothic" w:hAnsi="Century Gothic"/>
        <w:b/>
        <w:bCs/>
        <w:u w:val="single"/>
      </w:rPr>
      <w:t>Pressemitteilung</w:t>
    </w:r>
    <w:proofErr w:type="spellEnd"/>
  </w:p>
  <w:p w14:paraId="5D804542" w14:textId="77777777" w:rsidR="005C5C2E" w:rsidRPr="007D4BB3" w:rsidRDefault="005C5C2E">
    <w:pPr>
      <w:pStyle w:val="Kopfzeil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54D84"/>
    <w:multiLevelType w:val="hybridMultilevel"/>
    <w:tmpl w:val="01FC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07E28"/>
    <w:multiLevelType w:val="hybridMultilevel"/>
    <w:tmpl w:val="0EAE6E72"/>
    <w:lvl w:ilvl="0" w:tplc="5A642FAA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="Clother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D85C0E"/>
    <w:multiLevelType w:val="hybridMultilevel"/>
    <w:tmpl w:val="AE22BDF2"/>
    <w:lvl w:ilvl="0" w:tplc="5A642FAA">
      <w:numFmt w:val="bullet"/>
      <w:lvlText w:val="•"/>
      <w:lvlJc w:val="left"/>
      <w:pPr>
        <w:ind w:left="1080" w:hanging="360"/>
      </w:pPr>
      <w:rPr>
        <w:rFonts w:ascii="Century Gothic" w:eastAsiaTheme="minorHAnsi" w:hAnsi="Century Gothic" w:cs="Clother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A137E"/>
    <w:multiLevelType w:val="hybridMultilevel"/>
    <w:tmpl w:val="09963C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4577719">
    <w:abstractNumId w:val="6"/>
  </w:num>
  <w:num w:numId="2" w16cid:durableId="638923906">
    <w:abstractNumId w:val="5"/>
  </w:num>
  <w:num w:numId="3" w16cid:durableId="642662105">
    <w:abstractNumId w:val="3"/>
  </w:num>
  <w:num w:numId="4" w16cid:durableId="76291247">
    <w:abstractNumId w:val="4"/>
  </w:num>
  <w:num w:numId="5" w16cid:durableId="8917509">
    <w:abstractNumId w:val="0"/>
  </w:num>
  <w:num w:numId="6" w16cid:durableId="1353922055">
    <w:abstractNumId w:val="7"/>
  </w:num>
  <w:num w:numId="7" w16cid:durableId="1967394967">
    <w:abstractNumId w:val="1"/>
  </w:num>
  <w:num w:numId="8" w16cid:durableId="13931207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57D5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E3A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3563"/>
    <w:rsid w:val="001154BC"/>
    <w:rsid w:val="001155F3"/>
    <w:rsid w:val="0011598B"/>
    <w:rsid w:val="00115E24"/>
    <w:rsid w:val="0011756C"/>
    <w:rsid w:val="00120041"/>
    <w:rsid w:val="00121F83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20D0"/>
    <w:rsid w:val="00164A71"/>
    <w:rsid w:val="0016610F"/>
    <w:rsid w:val="00167797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639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10720"/>
    <w:rsid w:val="003115C4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6930"/>
    <w:rsid w:val="00487519"/>
    <w:rsid w:val="00487E71"/>
    <w:rsid w:val="00492AD0"/>
    <w:rsid w:val="004931F9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805D8"/>
    <w:rsid w:val="00580AB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06C"/>
    <w:rsid w:val="0072637F"/>
    <w:rsid w:val="007275F7"/>
    <w:rsid w:val="00732DE9"/>
    <w:rsid w:val="00733D05"/>
    <w:rsid w:val="0073436E"/>
    <w:rsid w:val="00742640"/>
    <w:rsid w:val="0074361C"/>
    <w:rsid w:val="00743923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E7F"/>
    <w:rsid w:val="00783CFC"/>
    <w:rsid w:val="007873D4"/>
    <w:rsid w:val="0078748A"/>
    <w:rsid w:val="00794F2B"/>
    <w:rsid w:val="00795121"/>
    <w:rsid w:val="00797445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14E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E5F"/>
    <w:rsid w:val="00814EC3"/>
    <w:rsid w:val="008220E3"/>
    <w:rsid w:val="0082216B"/>
    <w:rsid w:val="008238AA"/>
    <w:rsid w:val="00823E0A"/>
    <w:rsid w:val="008269DB"/>
    <w:rsid w:val="00833F36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786A"/>
    <w:rsid w:val="009009CE"/>
    <w:rsid w:val="0090316E"/>
    <w:rsid w:val="00903877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3D6C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336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B2C39"/>
    <w:rsid w:val="00CB2C70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71D34"/>
    <w:rsid w:val="00D733DC"/>
    <w:rsid w:val="00D74616"/>
    <w:rsid w:val="00D74A55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2DD8"/>
    <w:rsid w:val="00EC3635"/>
    <w:rsid w:val="00EC4E84"/>
    <w:rsid w:val="00EC6A48"/>
    <w:rsid w:val="00ED0EAC"/>
    <w:rsid w:val="00ED162E"/>
    <w:rsid w:val="00ED1861"/>
    <w:rsid w:val="00ED296A"/>
    <w:rsid w:val="00ED3137"/>
    <w:rsid w:val="00ED4DB1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C93BFEC"/>
    <w:rsid w:val="0D072FB2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5BF46B"/>
    <w:rsid w:val="46E30CB9"/>
    <w:rsid w:val="4750F327"/>
    <w:rsid w:val="4AD7796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A228952"/>
    <w:rsid w:val="5D807723"/>
    <w:rsid w:val="6116FC42"/>
    <w:rsid w:val="63F862B4"/>
    <w:rsid w:val="641A3C4B"/>
    <w:rsid w:val="6A1235BB"/>
    <w:rsid w:val="6A3CF61B"/>
    <w:rsid w:val="6A40472B"/>
    <w:rsid w:val="6A705FCC"/>
    <w:rsid w:val="6A7A11D0"/>
    <w:rsid w:val="6A8FC00D"/>
    <w:rsid w:val="6AAE1FAD"/>
    <w:rsid w:val="6CC85454"/>
    <w:rsid w:val="6F8A9DEC"/>
    <w:rsid w:val="7261C62B"/>
    <w:rsid w:val="748C5B9D"/>
    <w:rsid w:val="768229BC"/>
    <w:rsid w:val="77CFD483"/>
    <w:rsid w:val="782A3690"/>
    <w:rsid w:val="7BFEC158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3234A3"/>
  <w15:chartTrackingRefBased/>
  <w15:docId w15:val="{41EB5103-D111-4DA3-B1A0-69A9AAD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08B2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FF27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F274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F274A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27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274A"/>
    <w:rPr>
      <w:b/>
      <w:bCs/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5C2E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5C2E"/>
    <w:rPr>
      <w:lang w:val="en-GB"/>
    </w:rPr>
  </w:style>
  <w:style w:type="paragraph" w:customStyle="1" w:styleId="BasicParagraph">
    <w:name w:val="[Basic Paragraph]"/>
    <w:basedOn w:val="Standard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Standard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Textkrper">
    <w:name w:val="Body Text"/>
    <w:basedOn w:val="Standard"/>
    <w:link w:val="TextkrperZchn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TextkrperZchn">
    <w:name w:val="Textkörper Zchn"/>
    <w:basedOn w:val="Absatz-Standardschriftart"/>
    <w:link w:val="Textkrper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berarbeitung">
    <w:name w:val="Revision"/>
    <w:hidden/>
    <w:uiPriority w:val="99"/>
    <w:semiHidden/>
    <w:rsid w:val="00557B86"/>
    <w:rPr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225BF4"/>
  </w:style>
  <w:style w:type="character" w:customStyle="1" w:styleId="eop">
    <w:name w:val="eop"/>
    <w:basedOn w:val="Absatz-Standardschriftart"/>
    <w:rsid w:val="00225BF4"/>
  </w:style>
  <w:style w:type="paragraph" w:styleId="Listenabsatz">
    <w:name w:val="List Paragraph"/>
    <w:basedOn w:val="Standard"/>
    <w:uiPriority w:val="34"/>
    <w:qFormat/>
    <w:rsid w:val="0016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stermann@pressinjection.d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AB11E-F173-4D4A-B39B-65F63881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2977</Characters>
  <Application>Microsoft Office Word</Application>
  <DocSecurity>0</DocSecurity>
  <Lines>48</Lines>
  <Paragraphs>15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Tim Westermann</cp:lastModifiedBy>
  <cp:revision>4</cp:revision>
  <cp:lastPrinted>2021-06-19T06:05:00Z</cp:lastPrinted>
  <dcterms:created xsi:type="dcterms:W3CDTF">2026-09-17T16:05:00Z</dcterms:created>
  <dcterms:modified xsi:type="dcterms:W3CDTF">2026-09-28T13:40:00Z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